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F4F8" w14:textId="77777777" w:rsidR="008A52A0" w:rsidRPr="004131B1" w:rsidRDefault="004131B1" w:rsidP="008A52A0">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b/>
          <w:color w:val="833C0B" w:themeColor="accent2" w:themeShade="80"/>
          <w:sz w:val="28"/>
          <w:szCs w:val="28"/>
        </w:rPr>
      </w:pPr>
      <w:r w:rsidRPr="004131B1">
        <w:rPr>
          <w:rFonts w:ascii="Arial" w:hAnsi="Arial" w:cs="Arial"/>
          <w:b/>
          <w:color w:val="833C0B" w:themeColor="accent2" w:themeShade="80"/>
          <w:sz w:val="28"/>
          <w:szCs w:val="28"/>
        </w:rPr>
        <w:t xml:space="preserve">Maiden Bradley with Yarnfield </w:t>
      </w:r>
      <w:r w:rsidR="004C0088" w:rsidRPr="004131B1">
        <w:rPr>
          <w:rFonts w:ascii="Arial" w:hAnsi="Arial" w:cs="Arial"/>
          <w:b/>
          <w:color w:val="833C0B" w:themeColor="accent2" w:themeShade="80"/>
          <w:sz w:val="28"/>
          <w:szCs w:val="28"/>
        </w:rPr>
        <w:t>Parish Council</w:t>
      </w:r>
    </w:p>
    <w:p w14:paraId="285C8BC3" w14:textId="77777777" w:rsidR="004C0088" w:rsidRPr="004C0088" w:rsidRDefault="004C0088" w:rsidP="008A52A0">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rPr>
      </w:pPr>
    </w:p>
    <w:p w14:paraId="016A7E20" w14:textId="77777777" w:rsidR="008A52A0" w:rsidRPr="004C0088" w:rsidRDefault="008A52A0" w:rsidP="008A52A0">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rPr>
      </w:pPr>
      <w:r w:rsidRPr="004C0088">
        <w:rPr>
          <w:rFonts w:ascii="Arial" w:hAnsi="Arial" w:cs="Arial"/>
          <w:b/>
        </w:rPr>
        <w:t>GROUNDS</w:t>
      </w:r>
      <w:r w:rsidRPr="004C0088">
        <w:rPr>
          <w:rFonts w:ascii="Arial" w:hAnsi="Arial" w:cs="Arial"/>
        </w:rPr>
        <w:t xml:space="preserve"> </w:t>
      </w:r>
      <w:r w:rsidRPr="004C0088">
        <w:rPr>
          <w:rFonts w:ascii="Arial" w:hAnsi="Arial" w:cs="Arial"/>
          <w:b/>
        </w:rPr>
        <w:t>MAINTENANCE</w:t>
      </w:r>
      <w:r w:rsidRPr="004C0088">
        <w:rPr>
          <w:rFonts w:ascii="Arial" w:hAnsi="Arial" w:cs="Arial"/>
        </w:rPr>
        <w:t xml:space="preserve"> </w:t>
      </w:r>
      <w:r w:rsidRPr="004C0088">
        <w:rPr>
          <w:rFonts w:ascii="Arial" w:hAnsi="Arial" w:cs="Arial"/>
          <w:b/>
        </w:rPr>
        <w:t>CONTRACT</w:t>
      </w:r>
    </w:p>
    <w:p w14:paraId="6D7553A2"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jc w:val="center"/>
        <w:outlineLvl w:val="2"/>
        <w:rPr>
          <w:rFonts w:ascii="Arial" w:hAnsi="Arial" w:cs="Arial"/>
          <w:u w:val="single"/>
        </w:rPr>
      </w:pPr>
    </w:p>
    <w:p w14:paraId="49166F07"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40"/>
        <w:outlineLvl w:val="2"/>
        <w:rPr>
          <w:rFonts w:ascii="Arial" w:hAnsi="Arial" w:cs="Arial"/>
          <w:b/>
        </w:rPr>
      </w:pPr>
      <w:r w:rsidRPr="00D4095D">
        <w:rPr>
          <w:rFonts w:ascii="Arial" w:hAnsi="Arial" w:cs="Arial"/>
          <w:b/>
        </w:rPr>
        <w:t>PART</w:t>
      </w:r>
      <w:r w:rsidRPr="00D4095D">
        <w:rPr>
          <w:rFonts w:ascii="Arial" w:hAnsi="Arial" w:cs="Arial"/>
        </w:rPr>
        <w:t xml:space="preserve"> </w:t>
      </w:r>
      <w:r w:rsidRPr="00D4095D">
        <w:rPr>
          <w:rFonts w:ascii="Arial" w:hAnsi="Arial" w:cs="Arial"/>
          <w:b/>
        </w:rPr>
        <w:t>A</w:t>
      </w:r>
      <w:r w:rsidRPr="00D4095D">
        <w:rPr>
          <w:rFonts w:ascii="Arial" w:hAnsi="Arial" w:cs="Arial"/>
        </w:rPr>
        <w:t xml:space="preserve"> </w:t>
      </w:r>
      <w:r w:rsidRPr="00D4095D">
        <w:rPr>
          <w:rFonts w:ascii="Arial" w:hAnsi="Arial" w:cs="Arial"/>
          <w:b/>
        </w:rPr>
        <w:t>-</w:t>
      </w:r>
      <w:r w:rsidRPr="00D4095D">
        <w:rPr>
          <w:rFonts w:ascii="Arial" w:hAnsi="Arial" w:cs="Arial"/>
        </w:rPr>
        <w:t xml:space="preserve"> </w:t>
      </w:r>
      <w:r w:rsidRPr="00D4095D">
        <w:rPr>
          <w:rFonts w:ascii="Arial" w:hAnsi="Arial" w:cs="Arial"/>
          <w:b/>
        </w:rPr>
        <w:t>CONDITIONS</w:t>
      </w:r>
      <w:r w:rsidRPr="00D4095D">
        <w:rPr>
          <w:rFonts w:ascii="Arial" w:hAnsi="Arial" w:cs="Arial"/>
        </w:rPr>
        <w:t xml:space="preserve"> </w:t>
      </w:r>
      <w:r w:rsidRPr="00D4095D">
        <w:rPr>
          <w:rFonts w:ascii="Arial" w:hAnsi="Arial" w:cs="Arial"/>
          <w:b/>
        </w:rPr>
        <w:t>OF</w:t>
      </w:r>
      <w:r w:rsidRPr="00D4095D">
        <w:rPr>
          <w:rFonts w:ascii="Arial" w:hAnsi="Arial" w:cs="Arial"/>
        </w:rPr>
        <w:t xml:space="preserve"> </w:t>
      </w:r>
      <w:r w:rsidRPr="00D4095D">
        <w:rPr>
          <w:rFonts w:ascii="Arial" w:hAnsi="Arial" w:cs="Arial"/>
          <w:b/>
        </w:rPr>
        <w:t>CONTRACT</w:t>
      </w:r>
    </w:p>
    <w:p w14:paraId="7CAE4A9D"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40"/>
        <w:outlineLvl w:val="2"/>
        <w:rPr>
          <w:rFonts w:ascii="Arial" w:hAnsi="Arial" w:cs="Arial"/>
        </w:rPr>
      </w:pPr>
    </w:p>
    <w:p w14:paraId="45715887"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5"/>
        <w:outlineLvl w:val="2"/>
        <w:rPr>
          <w:rFonts w:ascii="Arial" w:hAnsi="Arial" w:cs="Arial"/>
        </w:rPr>
      </w:pPr>
      <w:r w:rsidRPr="00D4095D">
        <w:rPr>
          <w:rFonts w:ascii="Arial" w:hAnsi="Arial" w:cs="Arial"/>
          <w:b/>
        </w:rPr>
        <w:t>1.</w:t>
      </w:r>
      <w:r w:rsidR="00931717">
        <w:rPr>
          <w:rFonts w:ascii="Arial" w:hAnsi="Arial" w:cs="Arial"/>
        </w:rPr>
        <w:t xml:space="preserve"> </w:t>
      </w:r>
      <w:r w:rsidRPr="00D4095D">
        <w:rPr>
          <w:rFonts w:ascii="Arial" w:hAnsi="Arial" w:cs="Arial"/>
          <w:b/>
        </w:rPr>
        <w:t>Description</w:t>
      </w:r>
      <w:r w:rsidRPr="00D4095D">
        <w:rPr>
          <w:rFonts w:ascii="Arial" w:hAnsi="Arial" w:cs="Arial"/>
        </w:rPr>
        <w:t xml:space="preserve"> </w:t>
      </w:r>
      <w:r w:rsidRPr="00D4095D">
        <w:rPr>
          <w:rFonts w:ascii="Arial" w:hAnsi="Arial" w:cs="Arial"/>
          <w:b/>
        </w:rPr>
        <w:t>of</w:t>
      </w:r>
      <w:r w:rsidRPr="00D4095D">
        <w:rPr>
          <w:rFonts w:ascii="Arial" w:hAnsi="Arial" w:cs="Arial"/>
        </w:rPr>
        <w:t xml:space="preserve"> </w:t>
      </w:r>
      <w:r w:rsidRPr="00D4095D">
        <w:rPr>
          <w:rFonts w:ascii="Arial" w:hAnsi="Arial" w:cs="Arial"/>
          <w:b/>
        </w:rPr>
        <w:t>Works</w:t>
      </w:r>
    </w:p>
    <w:p w14:paraId="285E17AC"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 xml:space="preserve">The works comprise the annual maintenance of grounds for the </w:t>
      </w:r>
      <w:r w:rsidR="004131B1">
        <w:rPr>
          <w:rFonts w:ascii="Arial" w:hAnsi="Arial" w:cs="Arial"/>
        </w:rPr>
        <w:t xml:space="preserve">maiden Bradley with Yarnfield </w:t>
      </w:r>
      <w:r w:rsidR="004C0088">
        <w:rPr>
          <w:rFonts w:ascii="Arial" w:hAnsi="Arial" w:cs="Arial"/>
        </w:rPr>
        <w:t xml:space="preserve">Parish </w:t>
      </w:r>
      <w:r w:rsidRPr="00D4095D">
        <w:rPr>
          <w:rFonts w:ascii="Arial" w:hAnsi="Arial" w:cs="Arial"/>
        </w:rPr>
        <w:t>Council -</w:t>
      </w:r>
    </w:p>
    <w:p w14:paraId="3CBEF927"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 xml:space="preserve">(Hereinafter referred to as "The Council") - </w:t>
      </w:r>
      <w:r w:rsidR="005075F1" w:rsidRPr="00D4095D">
        <w:rPr>
          <w:rFonts w:ascii="Arial" w:hAnsi="Arial" w:cs="Arial"/>
        </w:rPr>
        <w:t>Sites</w:t>
      </w:r>
      <w:r w:rsidRPr="00D4095D">
        <w:rPr>
          <w:rFonts w:ascii="Arial" w:hAnsi="Arial" w:cs="Arial"/>
        </w:rPr>
        <w:t xml:space="preserve"> to be maintained are listed in Part C</w:t>
      </w:r>
    </w:p>
    <w:p w14:paraId="05691494" w14:textId="77777777" w:rsidR="008A52A0"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"Schedule of Sites" to the specifications in Part B "Specification for Grounds Maintenance".</w:t>
      </w:r>
    </w:p>
    <w:p w14:paraId="2B472937" w14:textId="77777777" w:rsidR="007432AA" w:rsidRPr="00D4095D" w:rsidRDefault="007432AA"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6404E657" w14:textId="1BA939DF" w:rsidR="008A52A0" w:rsidRPr="00D4095D" w:rsidRDefault="004C0088"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Pr>
          <w:rFonts w:ascii="Arial" w:hAnsi="Arial" w:cs="Arial"/>
        </w:rPr>
        <w:t>The contra</w:t>
      </w:r>
      <w:r w:rsidR="00A66D18">
        <w:rPr>
          <w:rFonts w:ascii="Arial" w:hAnsi="Arial" w:cs="Arial"/>
        </w:rPr>
        <w:t>ct will be for 1 year, commencing</w:t>
      </w:r>
      <w:r>
        <w:rPr>
          <w:rFonts w:ascii="Arial" w:hAnsi="Arial" w:cs="Arial"/>
        </w:rPr>
        <w:t xml:space="preserve"> 1st April 20</w:t>
      </w:r>
      <w:r w:rsidR="00C32015">
        <w:rPr>
          <w:rFonts w:ascii="Arial" w:hAnsi="Arial" w:cs="Arial"/>
        </w:rPr>
        <w:t>20</w:t>
      </w:r>
      <w:r w:rsidR="008A52A0" w:rsidRPr="00D4095D">
        <w:rPr>
          <w:rFonts w:ascii="Arial" w:hAnsi="Arial" w:cs="Arial"/>
        </w:rPr>
        <w:t>.</w:t>
      </w:r>
    </w:p>
    <w:p w14:paraId="2B057CC3"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ind w:left="34"/>
        <w:outlineLvl w:val="2"/>
        <w:rPr>
          <w:rFonts w:ascii="Arial" w:hAnsi="Arial" w:cs="Arial"/>
          <w:b/>
        </w:rPr>
      </w:pPr>
    </w:p>
    <w:p w14:paraId="0C900090"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34"/>
        <w:outlineLvl w:val="2"/>
        <w:rPr>
          <w:rFonts w:ascii="Arial" w:hAnsi="Arial" w:cs="Arial"/>
        </w:rPr>
      </w:pPr>
      <w:r w:rsidRPr="00D4095D">
        <w:rPr>
          <w:rFonts w:ascii="Arial" w:hAnsi="Arial" w:cs="Arial"/>
          <w:b/>
        </w:rPr>
        <w:t>2.</w:t>
      </w:r>
      <w:r w:rsidR="00931717">
        <w:rPr>
          <w:rFonts w:ascii="Arial" w:hAnsi="Arial" w:cs="Arial"/>
        </w:rPr>
        <w:t xml:space="preserve"> </w:t>
      </w:r>
      <w:r w:rsidRPr="00D4095D">
        <w:rPr>
          <w:rFonts w:ascii="Arial" w:hAnsi="Arial" w:cs="Arial"/>
          <w:b/>
        </w:rPr>
        <w:t>Submission</w:t>
      </w:r>
      <w:r w:rsidRPr="00D4095D">
        <w:rPr>
          <w:rFonts w:ascii="Arial" w:hAnsi="Arial" w:cs="Arial"/>
        </w:rPr>
        <w:t xml:space="preserve"> </w:t>
      </w:r>
      <w:r w:rsidRPr="00D4095D">
        <w:rPr>
          <w:rFonts w:ascii="Arial" w:hAnsi="Arial" w:cs="Arial"/>
          <w:b/>
        </w:rPr>
        <w:t>of</w:t>
      </w:r>
      <w:r w:rsidRPr="00D4095D">
        <w:rPr>
          <w:rFonts w:ascii="Arial" w:hAnsi="Arial" w:cs="Arial"/>
        </w:rPr>
        <w:t xml:space="preserve"> </w:t>
      </w:r>
      <w:r w:rsidRPr="00D4095D">
        <w:rPr>
          <w:rFonts w:ascii="Arial" w:hAnsi="Arial" w:cs="Arial"/>
          <w:b/>
        </w:rPr>
        <w:t>Price</w:t>
      </w:r>
    </w:p>
    <w:p w14:paraId="0B723EE0" w14:textId="77777777" w:rsidR="008A52A0" w:rsidRPr="00D4095D" w:rsidRDefault="008A52A0" w:rsidP="008A52A0">
      <w:pPr>
        <w:pStyle w:val="BodyText"/>
        <w:tabs>
          <w:tab w:val="left" w:pos="2835"/>
          <w:tab w:val="left" w:pos="5670"/>
        </w:tabs>
        <w:outlineLvl w:val="2"/>
        <w:rPr>
          <w:rFonts w:ascii="Arial" w:hAnsi="Arial" w:cs="Arial"/>
          <w:sz w:val="24"/>
          <w:szCs w:val="24"/>
        </w:rPr>
      </w:pPr>
      <w:r w:rsidRPr="00D4095D">
        <w:rPr>
          <w:rFonts w:ascii="Arial" w:hAnsi="Arial" w:cs="Arial"/>
          <w:sz w:val="24"/>
          <w:szCs w:val="24"/>
        </w:rPr>
        <w:t>Tenderers - (hereinafter referred to as "The Contractor") - are requir</w:t>
      </w:r>
      <w:r w:rsidR="005075F1">
        <w:rPr>
          <w:rFonts w:ascii="Arial" w:hAnsi="Arial" w:cs="Arial"/>
          <w:sz w:val="24"/>
          <w:szCs w:val="24"/>
        </w:rPr>
        <w:t>ed to enter their annual price</w:t>
      </w:r>
      <w:r w:rsidRPr="00D4095D">
        <w:rPr>
          <w:rFonts w:ascii="Arial" w:hAnsi="Arial" w:cs="Arial"/>
          <w:sz w:val="24"/>
          <w:szCs w:val="24"/>
        </w:rPr>
        <w:t xml:space="preserve"> to maintain sites to the specific standards in Part C, this to com</w:t>
      </w:r>
      <w:r w:rsidR="005075F1">
        <w:rPr>
          <w:rFonts w:ascii="Arial" w:hAnsi="Arial" w:cs="Arial"/>
          <w:sz w:val="24"/>
          <w:szCs w:val="24"/>
        </w:rPr>
        <w:t>prise a total annual price for</w:t>
      </w:r>
      <w:r w:rsidRPr="00D4095D">
        <w:rPr>
          <w:rFonts w:ascii="Arial" w:hAnsi="Arial" w:cs="Arial"/>
          <w:sz w:val="24"/>
          <w:szCs w:val="24"/>
        </w:rPr>
        <w:t xml:space="preserve"> each site, totalled to give an annual price for all sites. All prices</w:t>
      </w:r>
      <w:r w:rsidR="005075F1">
        <w:rPr>
          <w:rFonts w:ascii="Arial" w:hAnsi="Arial" w:cs="Arial"/>
          <w:sz w:val="24"/>
          <w:szCs w:val="24"/>
        </w:rPr>
        <w:t xml:space="preserve"> are to be shown exclusive </w:t>
      </w:r>
      <w:r w:rsidR="005075F1">
        <w:rPr>
          <w:rFonts w:ascii="Arial" w:hAnsi="Arial" w:cs="Arial"/>
          <w:sz w:val="24"/>
          <w:szCs w:val="24"/>
        </w:rPr>
        <w:tab/>
        <w:t xml:space="preserve">of </w:t>
      </w:r>
      <w:r w:rsidRPr="00D4095D">
        <w:rPr>
          <w:rFonts w:ascii="Arial" w:hAnsi="Arial" w:cs="Arial"/>
          <w:sz w:val="24"/>
          <w:szCs w:val="24"/>
        </w:rPr>
        <w:t>Value Added Tax.</w:t>
      </w:r>
    </w:p>
    <w:p w14:paraId="38E2D172"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b/>
        </w:rPr>
      </w:pPr>
    </w:p>
    <w:p w14:paraId="7089D37C"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rPr>
      </w:pPr>
      <w:r w:rsidRPr="00D4095D">
        <w:rPr>
          <w:rFonts w:ascii="Arial" w:hAnsi="Arial" w:cs="Arial"/>
          <w:b/>
        </w:rPr>
        <w:t>3.</w:t>
      </w:r>
      <w:r w:rsidR="00931717">
        <w:rPr>
          <w:rFonts w:ascii="Arial" w:hAnsi="Arial" w:cs="Arial"/>
        </w:rPr>
        <w:t xml:space="preserve"> </w:t>
      </w:r>
      <w:r w:rsidRPr="00D4095D">
        <w:rPr>
          <w:rFonts w:ascii="Arial" w:hAnsi="Arial" w:cs="Arial"/>
          <w:b/>
        </w:rPr>
        <w:t>Payment</w:t>
      </w:r>
    </w:p>
    <w:p w14:paraId="72832A6A" w14:textId="77777777" w:rsidR="008A52A0" w:rsidRPr="00D4095D" w:rsidRDefault="008A52A0" w:rsidP="00931717">
      <w:pPr>
        <w:pStyle w:val="BodyTextIndent"/>
        <w:tabs>
          <w:tab w:val="clear" w:pos="709"/>
          <w:tab w:val="left" w:pos="567"/>
          <w:tab w:val="left" w:pos="1134"/>
          <w:tab w:val="left" w:pos="1701"/>
          <w:tab w:val="left" w:pos="2268"/>
          <w:tab w:val="left" w:pos="2835"/>
          <w:tab w:val="left" w:pos="3402"/>
          <w:tab w:val="left" w:pos="5670"/>
        </w:tabs>
        <w:ind w:left="30"/>
        <w:outlineLvl w:val="2"/>
        <w:rPr>
          <w:rFonts w:ascii="Arial" w:hAnsi="Arial" w:cs="Arial"/>
        </w:rPr>
      </w:pPr>
      <w:r w:rsidRPr="00D4095D">
        <w:rPr>
          <w:rFonts w:ascii="Arial" w:hAnsi="Arial" w:cs="Arial"/>
          <w:sz w:val="24"/>
          <w:szCs w:val="24"/>
          <w:lang w:val="en-GB"/>
        </w:rPr>
        <w:t>The Contractor is required to enter hourly rates as shown in Part</w:t>
      </w:r>
      <w:r w:rsidR="005075F1">
        <w:rPr>
          <w:rFonts w:ascii="Arial" w:hAnsi="Arial" w:cs="Arial"/>
          <w:sz w:val="24"/>
          <w:szCs w:val="24"/>
          <w:lang w:val="en-GB"/>
        </w:rPr>
        <w:t xml:space="preserve"> C. The successful contractor </w:t>
      </w:r>
      <w:r w:rsidRPr="00D4095D">
        <w:rPr>
          <w:rFonts w:ascii="Arial" w:hAnsi="Arial" w:cs="Arial"/>
          <w:sz w:val="24"/>
          <w:szCs w:val="24"/>
          <w:lang w:val="en-GB"/>
        </w:rPr>
        <w:t xml:space="preserve">will invoice the Council </w:t>
      </w:r>
      <w:r w:rsidR="004131B1">
        <w:rPr>
          <w:rFonts w:ascii="Arial" w:hAnsi="Arial" w:cs="Arial"/>
          <w:sz w:val="24"/>
          <w:szCs w:val="24"/>
          <w:lang w:val="en-GB"/>
        </w:rPr>
        <w:t xml:space="preserve">monthly </w:t>
      </w:r>
      <w:r w:rsidR="000426E7">
        <w:rPr>
          <w:rFonts w:ascii="Arial" w:hAnsi="Arial" w:cs="Arial"/>
          <w:sz w:val="24"/>
          <w:szCs w:val="24"/>
          <w:lang w:val="en-GB"/>
        </w:rPr>
        <w:t>throughout</w:t>
      </w:r>
      <w:r w:rsidRPr="00D4095D">
        <w:rPr>
          <w:rFonts w:ascii="Arial" w:hAnsi="Arial" w:cs="Arial"/>
          <w:sz w:val="24"/>
          <w:szCs w:val="24"/>
          <w:lang w:val="en-GB"/>
        </w:rPr>
        <w:t xml:space="preserve"> the duration of the contract in </w:t>
      </w:r>
      <w:r w:rsidR="00A66D18">
        <w:rPr>
          <w:rFonts w:ascii="Arial" w:hAnsi="Arial" w:cs="Arial"/>
          <w:sz w:val="24"/>
          <w:szCs w:val="24"/>
          <w:lang w:val="en-GB"/>
        </w:rPr>
        <w:t>line with Council meetings.</w:t>
      </w:r>
    </w:p>
    <w:p w14:paraId="2CFF13C7"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ind w:left="23"/>
        <w:outlineLvl w:val="2"/>
        <w:rPr>
          <w:rFonts w:ascii="Arial" w:hAnsi="Arial" w:cs="Arial"/>
          <w:b/>
        </w:rPr>
      </w:pPr>
    </w:p>
    <w:p w14:paraId="50A68917" w14:textId="77777777" w:rsidR="008A52A0" w:rsidRPr="00D4095D" w:rsidRDefault="008A52A0"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ind w:left="23"/>
        <w:outlineLvl w:val="2"/>
        <w:rPr>
          <w:rFonts w:ascii="Arial" w:hAnsi="Arial" w:cs="Arial"/>
        </w:rPr>
      </w:pPr>
      <w:r w:rsidRPr="00D4095D">
        <w:rPr>
          <w:rFonts w:ascii="Arial" w:hAnsi="Arial" w:cs="Arial"/>
          <w:b/>
        </w:rPr>
        <w:t>4.</w:t>
      </w:r>
      <w:r w:rsidR="00931717">
        <w:rPr>
          <w:rFonts w:ascii="Arial" w:hAnsi="Arial" w:cs="Arial"/>
        </w:rPr>
        <w:t xml:space="preserve">  </w:t>
      </w:r>
      <w:r w:rsidRPr="00D4095D">
        <w:rPr>
          <w:rFonts w:ascii="Arial" w:hAnsi="Arial" w:cs="Arial"/>
          <w:b/>
        </w:rPr>
        <w:t>Price</w:t>
      </w:r>
      <w:r w:rsidRPr="00D4095D">
        <w:rPr>
          <w:rFonts w:ascii="Arial" w:hAnsi="Arial" w:cs="Arial"/>
        </w:rPr>
        <w:t xml:space="preserve"> </w:t>
      </w:r>
      <w:r w:rsidRPr="00D4095D">
        <w:rPr>
          <w:rFonts w:ascii="Arial" w:hAnsi="Arial" w:cs="Arial"/>
          <w:b/>
        </w:rPr>
        <w:t>Review</w:t>
      </w:r>
    </w:p>
    <w:p w14:paraId="1FE6225B" w14:textId="3DE05E26" w:rsidR="008A52A0" w:rsidRPr="00D4095D" w:rsidRDefault="00931717" w:rsidP="008A52A0">
      <w:pPr>
        <w:widowControl w:val="0"/>
        <w:tabs>
          <w:tab w:val="left" w:pos="567"/>
          <w:tab w:val="left" w:pos="709"/>
          <w:tab w:val="left" w:pos="1134"/>
          <w:tab w:val="left" w:pos="1701"/>
          <w:tab w:val="left" w:pos="2268"/>
          <w:tab w:val="left" w:pos="2835"/>
          <w:tab w:val="left" w:pos="3402"/>
          <w:tab w:val="left" w:pos="5670"/>
        </w:tabs>
        <w:autoSpaceDE w:val="0"/>
        <w:autoSpaceDN w:val="0"/>
        <w:adjustRightInd w:val="0"/>
        <w:ind w:left="23"/>
        <w:outlineLvl w:val="2"/>
        <w:rPr>
          <w:rFonts w:ascii="Arial" w:hAnsi="Arial" w:cs="Arial"/>
        </w:rPr>
      </w:pPr>
      <w:r>
        <w:rPr>
          <w:rFonts w:ascii="Arial" w:hAnsi="Arial" w:cs="Arial"/>
        </w:rPr>
        <w:t>T</w:t>
      </w:r>
      <w:r w:rsidR="008A52A0" w:rsidRPr="00D4095D">
        <w:rPr>
          <w:rFonts w:ascii="Arial" w:hAnsi="Arial" w:cs="Arial"/>
        </w:rPr>
        <w:t>he total price of the contract will be reviewed annually and incr</w:t>
      </w:r>
      <w:r w:rsidR="000426E7">
        <w:rPr>
          <w:rFonts w:ascii="Arial" w:hAnsi="Arial" w:cs="Arial"/>
        </w:rPr>
        <w:t>eased or decreased by the rise or fall</w:t>
      </w:r>
      <w:r w:rsidR="008A52A0" w:rsidRPr="00D4095D">
        <w:rPr>
          <w:rFonts w:ascii="Arial" w:hAnsi="Arial" w:cs="Arial"/>
        </w:rPr>
        <w:t xml:space="preserve"> in the Retail Price Index for the previous 12 months (April to March inclusive), starting with the first re</w:t>
      </w:r>
      <w:r w:rsidR="000426E7">
        <w:rPr>
          <w:rFonts w:ascii="Arial" w:hAnsi="Arial" w:cs="Arial"/>
        </w:rPr>
        <w:t>view effect as of 1st April 20</w:t>
      </w:r>
      <w:r w:rsidR="00C32015">
        <w:rPr>
          <w:rFonts w:ascii="Arial" w:hAnsi="Arial" w:cs="Arial"/>
        </w:rPr>
        <w:t>20</w:t>
      </w:r>
      <w:r w:rsidR="008A52A0" w:rsidRPr="00D4095D">
        <w:rPr>
          <w:rFonts w:ascii="Arial" w:hAnsi="Arial" w:cs="Arial"/>
        </w:rPr>
        <w:t>.</w:t>
      </w:r>
    </w:p>
    <w:p w14:paraId="5AC0BF38"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20"/>
        <w:outlineLvl w:val="2"/>
        <w:rPr>
          <w:rFonts w:ascii="Arial" w:hAnsi="Arial" w:cs="Arial"/>
          <w:b/>
        </w:rPr>
      </w:pPr>
    </w:p>
    <w:p w14:paraId="2F74B018"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20"/>
        <w:outlineLvl w:val="2"/>
        <w:rPr>
          <w:rFonts w:ascii="Arial" w:hAnsi="Arial" w:cs="Arial"/>
          <w:b/>
        </w:rPr>
      </w:pPr>
      <w:r w:rsidRPr="00D4095D">
        <w:rPr>
          <w:rFonts w:ascii="Arial" w:hAnsi="Arial" w:cs="Arial"/>
          <w:b/>
        </w:rPr>
        <w:t>5</w:t>
      </w:r>
      <w:r w:rsidR="000426E7">
        <w:rPr>
          <w:rFonts w:ascii="Arial" w:hAnsi="Arial" w:cs="Arial"/>
        </w:rPr>
        <w:t xml:space="preserve">. </w:t>
      </w:r>
      <w:r w:rsidRPr="00D4095D">
        <w:rPr>
          <w:rFonts w:ascii="Arial" w:hAnsi="Arial" w:cs="Arial"/>
          <w:b/>
        </w:rPr>
        <w:t>Variations</w:t>
      </w:r>
    </w:p>
    <w:p w14:paraId="2A946003" w14:textId="77777777" w:rsidR="008A52A0" w:rsidRPr="00D4095D" w:rsidRDefault="008A52A0" w:rsidP="000426E7">
      <w:pPr>
        <w:widowControl w:val="0"/>
        <w:tabs>
          <w:tab w:val="left" w:pos="567"/>
          <w:tab w:val="left" w:pos="1134"/>
          <w:tab w:val="left" w:pos="1701"/>
          <w:tab w:val="left" w:pos="2268"/>
          <w:tab w:val="left" w:pos="2835"/>
          <w:tab w:val="left" w:pos="3402"/>
          <w:tab w:val="left" w:pos="5670"/>
        </w:tabs>
        <w:autoSpaceDE w:val="0"/>
        <w:autoSpaceDN w:val="0"/>
        <w:adjustRightInd w:val="0"/>
        <w:ind w:left="20"/>
        <w:outlineLvl w:val="2"/>
        <w:rPr>
          <w:rFonts w:ascii="Arial" w:hAnsi="Arial" w:cs="Arial"/>
        </w:rPr>
      </w:pPr>
      <w:r w:rsidRPr="00D4095D">
        <w:rPr>
          <w:rFonts w:ascii="Arial" w:hAnsi="Arial" w:cs="Arial"/>
        </w:rPr>
        <w:t>Where sites are altered for any reason and the Council requires more or less work to be</w:t>
      </w:r>
      <w:r w:rsidR="000426E7">
        <w:rPr>
          <w:rFonts w:ascii="Arial" w:hAnsi="Arial" w:cs="Arial"/>
        </w:rPr>
        <w:t xml:space="preserve"> c</w:t>
      </w:r>
      <w:r w:rsidRPr="00D4095D">
        <w:rPr>
          <w:rFonts w:ascii="Arial" w:hAnsi="Arial" w:cs="Arial"/>
        </w:rPr>
        <w:t xml:space="preserve">arried out, an increase or decrease in price will be agreed </w:t>
      </w:r>
      <w:proofErr w:type="gramStart"/>
      <w:r w:rsidRPr="00D4095D">
        <w:rPr>
          <w:rFonts w:ascii="Arial" w:hAnsi="Arial" w:cs="Arial"/>
        </w:rPr>
        <w:t>on the basis of</w:t>
      </w:r>
      <w:proofErr w:type="gramEnd"/>
      <w:r w:rsidRPr="00D4095D">
        <w:rPr>
          <w:rFonts w:ascii="Arial" w:hAnsi="Arial" w:cs="Arial"/>
        </w:rPr>
        <w:t xml:space="preserve"> the rates included</w:t>
      </w:r>
      <w:r w:rsidRPr="00D4095D">
        <w:rPr>
          <w:rFonts w:ascii="Arial" w:hAnsi="Arial" w:cs="Arial"/>
        </w:rPr>
        <w:tab/>
        <w:t>in the original tender, as reviewed in 4 above.</w:t>
      </w:r>
    </w:p>
    <w:p w14:paraId="19341E05"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23"/>
        <w:outlineLvl w:val="2"/>
        <w:rPr>
          <w:rFonts w:ascii="Arial" w:hAnsi="Arial" w:cs="Arial"/>
        </w:rPr>
      </w:pPr>
    </w:p>
    <w:p w14:paraId="7F7071DD"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23"/>
        <w:outlineLvl w:val="2"/>
        <w:rPr>
          <w:rFonts w:ascii="Arial" w:hAnsi="Arial" w:cs="Arial"/>
        </w:rPr>
      </w:pPr>
      <w:r w:rsidRPr="00D4095D">
        <w:rPr>
          <w:rFonts w:ascii="Arial" w:hAnsi="Arial" w:cs="Arial"/>
          <w:b/>
        </w:rPr>
        <w:t>6.</w:t>
      </w:r>
      <w:r w:rsidR="000426E7">
        <w:rPr>
          <w:rFonts w:ascii="Arial" w:hAnsi="Arial" w:cs="Arial"/>
        </w:rPr>
        <w:t xml:space="preserve"> </w:t>
      </w:r>
      <w:r w:rsidRPr="000426E7">
        <w:rPr>
          <w:rFonts w:ascii="Arial" w:hAnsi="Arial" w:cs="Arial"/>
          <w:b/>
        </w:rPr>
        <w:t>C</w:t>
      </w:r>
      <w:r w:rsidRPr="00D4095D">
        <w:rPr>
          <w:rFonts w:ascii="Arial" w:hAnsi="Arial" w:cs="Arial"/>
          <w:b/>
        </w:rPr>
        <w:t>ouncil's</w:t>
      </w:r>
      <w:r w:rsidRPr="00D4095D">
        <w:rPr>
          <w:rFonts w:ascii="Arial" w:hAnsi="Arial" w:cs="Arial"/>
        </w:rPr>
        <w:t xml:space="preserve"> </w:t>
      </w:r>
      <w:r w:rsidRPr="00D4095D">
        <w:rPr>
          <w:rFonts w:ascii="Arial" w:hAnsi="Arial" w:cs="Arial"/>
          <w:b/>
        </w:rPr>
        <w:t>Indemnity</w:t>
      </w:r>
    </w:p>
    <w:p w14:paraId="17CD3980"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23"/>
        <w:outlineLvl w:val="2"/>
        <w:rPr>
          <w:rFonts w:ascii="Arial" w:hAnsi="Arial" w:cs="Arial"/>
        </w:rPr>
      </w:pPr>
      <w:r w:rsidRPr="00D4095D">
        <w:rPr>
          <w:rFonts w:ascii="Arial" w:hAnsi="Arial" w:cs="Arial"/>
        </w:rPr>
        <w:t>The Contractor shall be held responsible for any damage caused t</w:t>
      </w:r>
      <w:r w:rsidR="000426E7">
        <w:rPr>
          <w:rFonts w:ascii="Arial" w:hAnsi="Arial" w:cs="Arial"/>
        </w:rPr>
        <w:t xml:space="preserve">o sites during the performance </w:t>
      </w:r>
      <w:r w:rsidRPr="00D4095D">
        <w:rPr>
          <w:rFonts w:ascii="Arial" w:hAnsi="Arial" w:cs="Arial"/>
        </w:rPr>
        <w:t>of the works. Particular attention is drawn to damage or displacement of edging kerbs spray damage to grass or planted areas and mechan</w:t>
      </w:r>
      <w:r w:rsidR="000426E7">
        <w:rPr>
          <w:rFonts w:ascii="Arial" w:hAnsi="Arial" w:cs="Arial"/>
        </w:rPr>
        <w:t xml:space="preserve">ical damage to trees. Any such </w:t>
      </w:r>
      <w:r w:rsidRPr="00D4095D">
        <w:rPr>
          <w:rFonts w:ascii="Arial" w:hAnsi="Arial" w:cs="Arial"/>
        </w:rPr>
        <w:t>damage will be made good at the Contractor's expense. If t</w:t>
      </w:r>
      <w:r w:rsidR="000426E7">
        <w:rPr>
          <w:rFonts w:ascii="Arial" w:hAnsi="Arial" w:cs="Arial"/>
        </w:rPr>
        <w:t xml:space="preserve">he Contractor, on receiving an </w:t>
      </w:r>
      <w:r w:rsidRPr="00D4095D">
        <w:rPr>
          <w:rFonts w:ascii="Arial" w:hAnsi="Arial" w:cs="Arial"/>
        </w:rPr>
        <w:t xml:space="preserve">instruction to repair such damage does not </w:t>
      </w:r>
      <w:proofErr w:type="spellStart"/>
      <w:proofErr w:type="gramStart"/>
      <w:r w:rsidRPr="00D4095D">
        <w:rPr>
          <w:rFonts w:ascii="Arial" w:hAnsi="Arial" w:cs="Arial"/>
        </w:rPr>
        <w:t>effect</w:t>
      </w:r>
      <w:proofErr w:type="spellEnd"/>
      <w:proofErr w:type="gramEnd"/>
      <w:r w:rsidRPr="00D4095D">
        <w:rPr>
          <w:rFonts w:ascii="Arial" w:hAnsi="Arial" w:cs="Arial"/>
        </w:rPr>
        <w:t xml:space="preserve"> repairs within one c</w:t>
      </w:r>
      <w:r w:rsidR="000426E7">
        <w:rPr>
          <w:rFonts w:ascii="Arial" w:hAnsi="Arial" w:cs="Arial"/>
        </w:rPr>
        <w:t xml:space="preserve">alendar month, the Council </w:t>
      </w:r>
      <w:r w:rsidRPr="00D4095D">
        <w:rPr>
          <w:rFonts w:ascii="Arial" w:hAnsi="Arial" w:cs="Arial"/>
        </w:rPr>
        <w:t>reserves the right to have the work carried out by other</w:t>
      </w:r>
      <w:r w:rsidR="000426E7">
        <w:rPr>
          <w:rFonts w:ascii="Arial" w:hAnsi="Arial" w:cs="Arial"/>
        </w:rPr>
        <w:t xml:space="preserve">s and deduct the cost from the </w:t>
      </w:r>
      <w:r w:rsidRPr="00D4095D">
        <w:rPr>
          <w:rFonts w:ascii="Arial" w:hAnsi="Arial" w:cs="Arial"/>
        </w:rPr>
        <w:t>Contractor's invoices. Any damage to property caused in the per</w:t>
      </w:r>
      <w:r w:rsidR="000426E7">
        <w:rPr>
          <w:rFonts w:ascii="Arial" w:hAnsi="Arial" w:cs="Arial"/>
        </w:rPr>
        <w:t xml:space="preserve">formance of this contract must </w:t>
      </w:r>
      <w:r w:rsidRPr="00D4095D">
        <w:rPr>
          <w:rFonts w:ascii="Arial" w:hAnsi="Arial" w:cs="Arial"/>
        </w:rPr>
        <w:t>be informed by the Contractor to the Council within 2 working days.</w:t>
      </w:r>
    </w:p>
    <w:p w14:paraId="3723B40C" w14:textId="77777777" w:rsidR="008A52A0"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0"/>
        <w:outlineLvl w:val="2"/>
        <w:rPr>
          <w:rFonts w:ascii="Arial" w:hAnsi="Arial" w:cs="Arial"/>
          <w:b/>
        </w:rPr>
      </w:pPr>
    </w:p>
    <w:p w14:paraId="6FBF1450" w14:textId="77777777" w:rsidR="000426E7" w:rsidRPr="00D4095D" w:rsidRDefault="000426E7"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0"/>
        <w:outlineLvl w:val="2"/>
        <w:rPr>
          <w:rFonts w:ascii="Arial" w:hAnsi="Arial" w:cs="Arial"/>
          <w:b/>
        </w:rPr>
      </w:pPr>
    </w:p>
    <w:p w14:paraId="107B26B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1"/>
        <w:outlineLvl w:val="2"/>
        <w:rPr>
          <w:rFonts w:ascii="Arial" w:hAnsi="Arial" w:cs="Arial"/>
        </w:rPr>
      </w:pPr>
      <w:r w:rsidRPr="00D4095D">
        <w:rPr>
          <w:rFonts w:ascii="Arial" w:hAnsi="Arial" w:cs="Arial"/>
          <w:b/>
        </w:rPr>
        <w:t>7.</w:t>
      </w:r>
      <w:r w:rsidRPr="00D4095D">
        <w:rPr>
          <w:rFonts w:ascii="Arial" w:hAnsi="Arial" w:cs="Arial"/>
        </w:rPr>
        <w:t xml:space="preserve"> </w:t>
      </w:r>
      <w:r w:rsidRPr="00D4095D">
        <w:rPr>
          <w:rFonts w:ascii="Arial" w:hAnsi="Arial" w:cs="Arial"/>
          <w:b/>
        </w:rPr>
        <w:t>Insurance</w:t>
      </w:r>
    </w:p>
    <w:p w14:paraId="5F8A0D3B"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1"/>
        <w:outlineLvl w:val="2"/>
        <w:rPr>
          <w:rFonts w:ascii="Arial" w:hAnsi="Arial" w:cs="Arial"/>
        </w:rPr>
      </w:pPr>
      <w:r w:rsidRPr="00D4095D">
        <w:rPr>
          <w:rFonts w:ascii="Arial" w:hAnsi="Arial" w:cs="Arial"/>
        </w:rPr>
        <w:t xml:space="preserve">The Contractor will indemnify the Council from any claims for damage to property or persons </w:t>
      </w:r>
      <w:r w:rsidRPr="00D4095D">
        <w:rPr>
          <w:rFonts w:ascii="Arial" w:hAnsi="Arial" w:cs="Arial"/>
        </w:rPr>
        <w:tab/>
        <w:t>arising from the performance of the contract and will be required</w:t>
      </w:r>
      <w:r w:rsidR="000426E7">
        <w:rPr>
          <w:rFonts w:ascii="Arial" w:hAnsi="Arial" w:cs="Arial"/>
        </w:rPr>
        <w:t xml:space="preserve"> to produce evidence of Public </w:t>
      </w:r>
      <w:r w:rsidRPr="00D4095D">
        <w:rPr>
          <w:rFonts w:ascii="Arial" w:hAnsi="Arial" w:cs="Arial"/>
        </w:rPr>
        <w:t>Liability Insurance to a minimum value of £10 million per claim.</w:t>
      </w:r>
      <w:r w:rsidR="004E7D84">
        <w:rPr>
          <w:rFonts w:ascii="Arial" w:hAnsi="Arial" w:cs="Arial"/>
        </w:rPr>
        <w:t xml:space="preserve"> This must be produced prior to contract commencement.</w:t>
      </w:r>
    </w:p>
    <w:p w14:paraId="4E2A71D7"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b/>
        </w:rPr>
      </w:pPr>
    </w:p>
    <w:p w14:paraId="4D5E240A"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6"/>
        <w:outlineLvl w:val="2"/>
        <w:rPr>
          <w:rFonts w:ascii="Arial" w:hAnsi="Arial" w:cs="Arial"/>
        </w:rPr>
      </w:pPr>
      <w:r w:rsidRPr="00D4095D">
        <w:rPr>
          <w:rFonts w:ascii="Arial" w:hAnsi="Arial" w:cs="Arial"/>
          <w:b/>
        </w:rPr>
        <w:t>8.</w:t>
      </w:r>
      <w:r w:rsidRPr="00D4095D">
        <w:rPr>
          <w:rFonts w:ascii="Arial" w:hAnsi="Arial" w:cs="Arial"/>
        </w:rPr>
        <w:t xml:space="preserve"> </w:t>
      </w:r>
      <w:r w:rsidRPr="00D4095D">
        <w:rPr>
          <w:rFonts w:ascii="Arial" w:hAnsi="Arial" w:cs="Arial"/>
          <w:b/>
        </w:rPr>
        <w:t>Acceptance</w:t>
      </w:r>
      <w:r w:rsidRPr="00D4095D">
        <w:rPr>
          <w:rFonts w:ascii="Arial" w:hAnsi="Arial" w:cs="Arial"/>
        </w:rPr>
        <w:t xml:space="preserve"> </w:t>
      </w:r>
      <w:r w:rsidRPr="00D4095D">
        <w:rPr>
          <w:rFonts w:ascii="Arial" w:hAnsi="Arial" w:cs="Arial"/>
          <w:b/>
        </w:rPr>
        <w:t>of</w:t>
      </w:r>
      <w:r w:rsidRPr="00D4095D">
        <w:rPr>
          <w:rFonts w:ascii="Arial" w:hAnsi="Arial" w:cs="Arial"/>
        </w:rPr>
        <w:t xml:space="preserve"> </w:t>
      </w:r>
      <w:r w:rsidRPr="00D4095D">
        <w:rPr>
          <w:rFonts w:ascii="Arial" w:hAnsi="Arial" w:cs="Arial"/>
          <w:b/>
        </w:rPr>
        <w:t>Tenders</w:t>
      </w:r>
    </w:p>
    <w:p w14:paraId="2F9972CB" w14:textId="77777777" w:rsidR="008A52A0" w:rsidRPr="00D4095D" w:rsidRDefault="000426E7"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6"/>
        <w:outlineLvl w:val="2"/>
        <w:rPr>
          <w:rFonts w:ascii="Arial" w:hAnsi="Arial" w:cs="Arial"/>
        </w:rPr>
      </w:pPr>
      <w:r>
        <w:rPr>
          <w:rFonts w:ascii="Arial" w:hAnsi="Arial" w:cs="Arial"/>
        </w:rPr>
        <w:t>T</w:t>
      </w:r>
      <w:r w:rsidR="008A52A0" w:rsidRPr="00D4095D">
        <w:rPr>
          <w:rFonts w:ascii="Arial" w:hAnsi="Arial" w:cs="Arial"/>
        </w:rPr>
        <w:t>he Council does not bind itself to accept the lowest, or any, tender.</w:t>
      </w:r>
    </w:p>
    <w:p w14:paraId="2CD5A373"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b/>
        </w:rPr>
      </w:pPr>
    </w:p>
    <w:p w14:paraId="1AEC341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b/>
        </w:rPr>
        <w:t>9.</w:t>
      </w:r>
      <w:r w:rsidR="000426E7">
        <w:rPr>
          <w:rFonts w:ascii="Arial" w:hAnsi="Arial" w:cs="Arial"/>
        </w:rPr>
        <w:t xml:space="preserve"> </w:t>
      </w:r>
      <w:r w:rsidRPr="00D4095D">
        <w:rPr>
          <w:rFonts w:ascii="Arial" w:hAnsi="Arial" w:cs="Arial"/>
          <w:b/>
        </w:rPr>
        <w:t>Quality</w:t>
      </w:r>
      <w:r w:rsidRPr="00D4095D">
        <w:rPr>
          <w:rFonts w:ascii="Arial" w:hAnsi="Arial" w:cs="Arial"/>
        </w:rPr>
        <w:t xml:space="preserve"> </w:t>
      </w:r>
      <w:r w:rsidRPr="00D4095D">
        <w:rPr>
          <w:rFonts w:ascii="Arial" w:hAnsi="Arial" w:cs="Arial"/>
          <w:b/>
        </w:rPr>
        <w:t>Assurance/Failure</w:t>
      </w:r>
      <w:r w:rsidRPr="00D4095D">
        <w:rPr>
          <w:rFonts w:ascii="Arial" w:hAnsi="Arial" w:cs="Arial"/>
        </w:rPr>
        <w:t xml:space="preserve"> </w:t>
      </w:r>
      <w:r w:rsidRPr="00D4095D">
        <w:rPr>
          <w:rFonts w:ascii="Arial" w:hAnsi="Arial" w:cs="Arial"/>
          <w:b/>
        </w:rPr>
        <w:t>to</w:t>
      </w:r>
      <w:r w:rsidRPr="00D4095D">
        <w:rPr>
          <w:rFonts w:ascii="Arial" w:hAnsi="Arial" w:cs="Arial"/>
        </w:rPr>
        <w:t xml:space="preserve"> </w:t>
      </w:r>
      <w:r w:rsidRPr="00D4095D">
        <w:rPr>
          <w:rFonts w:ascii="Arial" w:hAnsi="Arial" w:cs="Arial"/>
          <w:b/>
        </w:rPr>
        <w:t>Perform</w:t>
      </w:r>
    </w:p>
    <w:p w14:paraId="7298255B"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Where the Contractor fails to achieve the required standards</w:t>
      </w:r>
      <w:r w:rsidR="000426E7">
        <w:rPr>
          <w:rFonts w:ascii="Arial" w:hAnsi="Arial" w:cs="Arial"/>
        </w:rPr>
        <w:t xml:space="preserve">, for whatever reason, he must </w:t>
      </w:r>
      <w:r w:rsidRPr="00D4095D">
        <w:rPr>
          <w:rFonts w:ascii="Arial" w:hAnsi="Arial" w:cs="Arial"/>
        </w:rPr>
        <w:t>inform the Council within 2 working days and propose how the fai</w:t>
      </w:r>
      <w:r w:rsidR="000426E7">
        <w:rPr>
          <w:rFonts w:ascii="Arial" w:hAnsi="Arial" w:cs="Arial"/>
        </w:rPr>
        <w:t xml:space="preserve">lure is to be corrected. Where </w:t>
      </w:r>
      <w:r w:rsidRPr="00D4095D">
        <w:rPr>
          <w:rFonts w:ascii="Arial" w:hAnsi="Arial" w:cs="Arial"/>
        </w:rPr>
        <w:t xml:space="preserve">correction does not occur within a further 3 working days, a reduction equivalent to the value of </w:t>
      </w:r>
      <w:r w:rsidRPr="00D4095D">
        <w:rPr>
          <w:rFonts w:ascii="Arial" w:hAnsi="Arial" w:cs="Arial"/>
        </w:rPr>
        <w:tab/>
        <w:t xml:space="preserve">work not carried out or not performed to the specification will be </w:t>
      </w:r>
      <w:r w:rsidR="000426E7">
        <w:rPr>
          <w:rFonts w:ascii="Arial" w:hAnsi="Arial" w:cs="Arial"/>
        </w:rPr>
        <w:t xml:space="preserve">made for the relevant invoice. </w:t>
      </w:r>
      <w:r w:rsidRPr="00D4095D">
        <w:rPr>
          <w:rFonts w:ascii="Arial" w:hAnsi="Arial" w:cs="Arial"/>
        </w:rPr>
        <w:t>The Contractor will therefore be required to demonstrate that</w:t>
      </w:r>
      <w:r w:rsidR="000426E7">
        <w:rPr>
          <w:rFonts w:ascii="Arial" w:hAnsi="Arial" w:cs="Arial"/>
        </w:rPr>
        <w:t xml:space="preserve"> he operates a quality control </w:t>
      </w:r>
      <w:r w:rsidRPr="00D4095D">
        <w:rPr>
          <w:rFonts w:ascii="Arial" w:hAnsi="Arial" w:cs="Arial"/>
        </w:rPr>
        <w:t xml:space="preserve">system to ensure that the standards specified are maintained and all work is carried out as per </w:t>
      </w:r>
      <w:r w:rsidRPr="00D4095D">
        <w:rPr>
          <w:rFonts w:ascii="Arial" w:hAnsi="Arial" w:cs="Arial"/>
        </w:rPr>
        <w:tab/>
        <w:t>the specification.</w:t>
      </w:r>
    </w:p>
    <w:p w14:paraId="51DE18A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30"/>
        <w:outlineLvl w:val="2"/>
        <w:rPr>
          <w:rFonts w:ascii="Arial" w:hAnsi="Arial" w:cs="Arial"/>
        </w:rPr>
      </w:pPr>
    </w:p>
    <w:p w14:paraId="5065B888" w14:textId="77777777" w:rsidR="008A52A0" w:rsidRPr="00D4095D" w:rsidRDefault="000426E7" w:rsidP="00D9050A">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0426E7">
        <w:rPr>
          <w:rFonts w:ascii="Arial" w:hAnsi="Arial" w:cs="Arial"/>
          <w:b/>
        </w:rPr>
        <w:t>10</w:t>
      </w:r>
      <w:r>
        <w:rPr>
          <w:rFonts w:ascii="Arial" w:hAnsi="Arial" w:cs="Arial"/>
        </w:rPr>
        <w:t xml:space="preserve">. </w:t>
      </w:r>
      <w:r w:rsidR="008A52A0" w:rsidRPr="00D4095D">
        <w:rPr>
          <w:rFonts w:ascii="Arial" w:hAnsi="Arial" w:cs="Arial"/>
          <w:b/>
        </w:rPr>
        <w:t>Exception Reports</w:t>
      </w:r>
    </w:p>
    <w:p w14:paraId="696513C4" w14:textId="77777777" w:rsidR="008A52A0" w:rsidRPr="00D4095D" w:rsidRDefault="008A52A0" w:rsidP="00D9050A">
      <w:pPr>
        <w:pStyle w:val="BodyTextIndent3"/>
        <w:tabs>
          <w:tab w:val="left" w:pos="2835"/>
          <w:tab w:val="left" w:pos="5670"/>
        </w:tabs>
        <w:ind w:left="0"/>
        <w:outlineLvl w:val="2"/>
        <w:rPr>
          <w:rFonts w:ascii="Arial" w:hAnsi="Arial" w:cs="Arial"/>
          <w:sz w:val="24"/>
          <w:szCs w:val="24"/>
        </w:rPr>
      </w:pPr>
      <w:r w:rsidRPr="00D4095D">
        <w:rPr>
          <w:rFonts w:ascii="Arial" w:hAnsi="Arial" w:cs="Arial"/>
          <w:sz w:val="24"/>
          <w:szCs w:val="24"/>
        </w:rPr>
        <w:t>As identified in Part B, the Contractor is obliged to inform t</w:t>
      </w:r>
      <w:r w:rsidR="000426E7">
        <w:rPr>
          <w:rFonts w:ascii="Arial" w:hAnsi="Arial" w:cs="Arial"/>
          <w:sz w:val="24"/>
          <w:szCs w:val="24"/>
        </w:rPr>
        <w:t xml:space="preserve">he Council regarding problems `with trees. </w:t>
      </w:r>
      <w:r w:rsidRPr="00D4095D">
        <w:rPr>
          <w:rFonts w:ascii="Arial" w:hAnsi="Arial" w:cs="Arial"/>
          <w:sz w:val="24"/>
          <w:szCs w:val="24"/>
        </w:rPr>
        <w:t xml:space="preserve">In </w:t>
      </w:r>
      <w:proofErr w:type="gramStart"/>
      <w:r w:rsidRPr="00D4095D">
        <w:rPr>
          <w:rFonts w:ascii="Arial" w:hAnsi="Arial" w:cs="Arial"/>
          <w:sz w:val="24"/>
          <w:szCs w:val="24"/>
        </w:rPr>
        <w:t>addition</w:t>
      </w:r>
      <w:proofErr w:type="gramEnd"/>
      <w:r w:rsidRPr="00D4095D">
        <w:rPr>
          <w:rFonts w:ascii="Arial" w:hAnsi="Arial" w:cs="Arial"/>
          <w:sz w:val="24"/>
          <w:szCs w:val="24"/>
        </w:rPr>
        <w:t xml:space="preserve"> the Contractor must i</w:t>
      </w:r>
      <w:r w:rsidR="000426E7">
        <w:rPr>
          <w:rFonts w:ascii="Arial" w:hAnsi="Arial" w:cs="Arial"/>
          <w:sz w:val="24"/>
          <w:szCs w:val="24"/>
        </w:rPr>
        <w:t xml:space="preserve">nform the Council, in writing, </w:t>
      </w:r>
      <w:r w:rsidRPr="00D4095D">
        <w:rPr>
          <w:rFonts w:ascii="Arial" w:hAnsi="Arial" w:cs="Arial"/>
          <w:sz w:val="24"/>
          <w:szCs w:val="24"/>
        </w:rPr>
        <w:t>of any contract areas which are in need of additional work to ensur</w:t>
      </w:r>
      <w:r w:rsidR="000426E7">
        <w:rPr>
          <w:rFonts w:ascii="Arial" w:hAnsi="Arial" w:cs="Arial"/>
          <w:sz w:val="24"/>
          <w:szCs w:val="24"/>
        </w:rPr>
        <w:t xml:space="preserve">e safety or to return the area </w:t>
      </w:r>
      <w:r w:rsidRPr="00D4095D">
        <w:rPr>
          <w:rFonts w:ascii="Arial" w:hAnsi="Arial" w:cs="Arial"/>
          <w:sz w:val="24"/>
          <w:szCs w:val="24"/>
        </w:rPr>
        <w:t>to the contract standard. The Contractor must inform the Council</w:t>
      </w:r>
      <w:r w:rsidR="007432AA">
        <w:rPr>
          <w:rFonts w:ascii="Arial" w:hAnsi="Arial" w:cs="Arial"/>
          <w:sz w:val="24"/>
          <w:szCs w:val="24"/>
        </w:rPr>
        <w:t xml:space="preserve"> of such items within one week </w:t>
      </w:r>
      <w:r w:rsidRPr="00D4095D">
        <w:rPr>
          <w:rFonts w:ascii="Arial" w:hAnsi="Arial" w:cs="Arial"/>
          <w:sz w:val="24"/>
          <w:szCs w:val="24"/>
        </w:rPr>
        <w:t>of the most recent site visit.  The Contractor will carry out works arising</w:t>
      </w:r>
      <w:r w:rsidR="000426E7">
        <w:rPr>
          <w:rFonts w:ascii="Arial" w:hAnsi="Arial" w:cs="Arial"/>
          <w:sz w:val="24"/>
          <w:szCs w:val="24"/>
        </w:rPr>
        <w:t xml:space="preserve"> from such reports in </w:t>
      </w:r>
      <w:r w:rsidRPr="00D4095D">
        <w:rPr>
          <w:rFonts w:ascii="Arial" w:hAnsi="Arial" w:cs="Arial"/>
          <w:sz w:val="24"/>
          <w:szCs w:val="24"/>
        </w:rPr>
        <w:t>accordance with hourly rates quoted in Part C. Such works ma</w:t>
      </w:r>
      <w:r w:rsidR="000426E7">
        <w:rPr>
          <w:rFonts w:ascii="Arial" w:hAnsi="Arial" w:cs="Arial"/>
          <w:sz w:val="24"/>
          <w:szCs w:val="24"/>
        </w:rPr>
        <w:t xml:space="preserve">y include remedial tree works, </w:t>
      </w:r>
      <w:r w:rsidRPr="00D4095D">
        <w:rPr>
          <w:rFonts w:ascii="Arial" w:hAnsi="Arial" w:cs="Arial"/>
          <w:sz w:val="24"/>
          <w:szCs w:val="24"/>
        </w:rPr>
        <w:t>vermin control and other grounds maintenance related tas</w:t>
      </w:r>
      <w:r w:rsidR="000426E7">
        <w:rPr>
          <w:rFonts w:ascii="Arial" w:hAnsi="Arial" w:cs="Arial"/>
          <w:sz w:val="24"/>
          <w:szCs w:val="24"/>
        </w:rPr>
        <w:t xml:space="preserve">ks. The Contractor will employ </w:t>
      </w:r>
      <w:r w:rsidRPr="00D4095D">
        <w:rPr>
          <w:rFonts w:ascii="Arial" w:hAnsi="Arial" w:cs="Arial"/>
          <w:sz w:val="24"/>
          <w:szCs w:val="24"/>
        </w:rPr>
        <w:t xml:space="preserve">sufficient staff to ensure that the Services are </w:t>
      </w:r>
      <w:proofErr w:type="gramStart"/>
      <w:r w:rsidRPr="00D4095D">
        <w:rPr>
          <w:rFonts w:ascii="Arial" w:hAnsi="Arial" w:cs="Arial"/>
          <w:sz w:val="24"/>
          <w:szCs w:val="24"/>
        </w:rPr>
        <w:t>provided at al</w:t>
      </w:r>
      <w:r w:rsidR="000426E7">
        <w:rPr>
          <w:rFonts w:ascii="Arial" w:hAnsi="Arial" w:cs="Arial"/>
          <w:sz w:val="24"/>
          <w:szCs w:val="24"/>
        </w:rPr>
        <w:t>l times</w:t>
      </w:r>
      <w:proofErr w:type="gramEnd"/>
      <w:r w:rsidR="000426E7">
        <w:rPr>
          <w:rFonts w:ascii="Arial" w:hAnsi="Arial" w:cs="Arial"/>
          <w:sz w:val="24"/>
          <w:szCs w:val="24"/>
        </w:rPr>
        <w:t xml:space="preserve"> and in all respects in </w:t>
      </w:r>
      <w:r w:rsidRPr="00D4095D">
        <w:rPr>
          <w:rFonts w:ascii="Arial" w:hAnsi="Arial" w:cs="Arial"/>
          <w:sz w:val="24"/>
          <w:szCs w:val="24"/>
        </w:rPr>
        <w:t xml:space="preserve">accordance with the Specification and Conditions.  </w:t>
      </w:r>
    </w:p>
    <w:p w14:paraId="65B448A7" w14:textId="77777777" w:rsidR="008A52A0" w:rsidRPr="00D4095D" w:rsidRDefault="008A52A0" w:rsidP="008A52A0">
      <w:pPr>
        <w:pStyle w:val="BodyTextIndent3"/>
        <w:tabs>
          <w:tab w:val="left" w:pos="2835"/>
          <w:tab w:val="left" w:pos="5670"/>
        </w:tabs>
        <w:outlineLvl w:val="2"/>
        <w:rPr>
          <w:rFonts w:ascii="Arial" w:hAnsi="Arial" w:cs="Arial"/>
          <w:sz w:val="24"/>
          <w:szCs w:val="24"/>
        </w:rPr>
      </w:pPr>
    </w:p>
    <w:p w14:paraId="50541193" w14:textId="77777777" w:rsidR="008A52A0" w:rsidRPr="00D4095D" w:rsidRDefault="008A52A0" w:rsidP="00D9050A">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0426E7">
        <w:rPr>
          <w:rFonts w:ascii="Arial" w:hAnsi="Arial" w:cs="Arial"/>
          <w:b/>
        </w:rPr>
        <w:t>11</w:t>
      </w:r>
      <w:r w:rsidR="000426E7" w:rsidRPr="000426E7">
        <w:rPr>
          <w:rFonts w:ascii="Arial" w:hAnsi="Arial" w:cs="Arial"/>
          <w:b/>
        </w:rPr>
        <w:t>.</w:t>
      </w:r>
      <w:r w:rsidR="000426E7">
        <w:rPr>
          <w:rFonts w:ascii="Arial" w:hAnsi="Arial" w:cs="Arial"/>
          <w:b/>
        </w:rPr>
        <w:t xml:space="preserve"> </w:t>
      </w:r>
      <w:r w:rsidRPr="00D4095D">
        <w:rPr>
          <w:rFonts w:ascii="Arial" w:hAnsi="Arial" w:cs="Arial"/>
          <w:b/>
        </w:rPr>
        <w:t>Working Practices</w:t>
      </w:r>
    </w:p>
    <w:p w14:paraId="44330540" w14:textId="77777777" w:rsidR="008A52A0" w:rsidRPr="00D4095D" w:rsidRDefault="000426E7" w:rsidP="00D9050A">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Pr>
          <w:rFonts w:ascii="Arial" w:hAnsi="Arial" w:cs="Arial"/>
        </w:rPr>
        <w:t xml:space="preserve">The Contractor will ensure the </w:t>
      </w:r>
      <w:r w:rsidR="008A52A0" w:rsidRPr="00D4095D">
        <w:rPr>
          <w:rFonts w:ascii="Arial" w:hAnsi="Arial" w:cs="Arial"/>
        </w:rPr>
        <w:t>Contractor’s name clearly displayed. The Contractor’s employees will each carry an identity card displaying a recent photograph of the employee and th</w:t>
      </w:r>
      <w:r>
        <w:rPr>
          <w:rFonts w:ascii="Arial" w:hAnsi="Arial" w:cs="Arial"/>
        </w:rPr>
        <w:t xml:space="preserve">e name and telephone number of </w:t>
      </w:r>
      <w:r w:rsidR="008A52A0" w:rsidRPr="00D4095D">
        <w:rPr>
          <w:rFonts w:ascii="Arial" w:hAnsi="Arial" w:cs="Arial"/>
        </w:rPr>
        <w:t xml:space="preserve">the Contractor.  The Contractor’s employees shall, </w:t>
      </w:r>
      <w:proofErr w:type="gramStart"/>
      <w:r w:rsidR="008A52A0" w:rsidRPr="00D4095D">
        <w:rPr>
          <w:rFonts w:ascii="Arial" w:hAnsi="Arial" w:cs="Arial"/>
        </w:rPr>
        <w:t>at all time</w:t>
      </w:r>
      <w:r>
        <w:rPr>
          <w:rFonts w:ascii="Arial" w:hAnsi="Arial" w:cs="Arial"/>
        </w:rPr>
        <w:t>s</w:t>
      </w:r>
      <w:proofErr w:type="gramEnd"/>
      <w:r>
        <w:rPr>
          <w:rFonts w:ascii="Arial" w:hAnsi="Arial" w:cs="Arial"/>
        </w:rPr>
        <w:t xml:space="preserve">, act in a reasonable manner, </w:t>
      </w:r>
      <w:r w:rsidR="008A52A0" w:rsidRPr="00D4095D">
        <w:rPr>
          <w:rFonts w:ascii="Arial" w:hAnsi="Arial" w:cs="Arial"/>
        </w:rPr>
        <w:t xml:space="preserve">particularly in their dealing with the general public. All work is to be carried out between Monday and Saturday inclusive (Sunday work is not </w:t>
      </w:r>
      <w:r w:rsidR="00A66D18">
        <w:rPr>
          <w:rFonts w:ascii="Arial" w:hAnsi="Arial" w:cs="Arial"/>
        </w:rPr>
        <w:t>permitted unless in prior authorisation of the Council</w:t>
      </w:r>
      <w:r w:rsidR="008A52A0" w:rsidRPr="00D4095D">
        <w:rPr>
          <w:rFonts w:ascii="Arial" w:hAnsi="Arial" w:cs="Arial"/>
        </w:rPr>
        <w:t>).  No sub-contracting is permissible without the prior w</w:t>
      </w:r>
      <w:r>
        <w:rPr>
          <w:rFonts w:ascii="Arial" w:hAnsi="Arial" w:cs="Arial"/>
        </w:rPr>
        <w:t xml:space="preserve">ritten consent of the Clerk to </w:t>
      </w:r>
      <w:r w:rsidR="008A52A0" w:rsidRPr="00D4095D">
        <w:rPr>
          <w:rFonts w:ascii="Arial" w:hAnsi="Arial" w:cs="Arial"/>
        </w:rPr>
        <w:t>the Council.</w:t>
      </w:r>
    </w:p>
    <w:p w14:paraId="745D41B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45"/>
        <w:outlineLvl w:val="2"/>
        <w:rPr>
          <w:rFonts w:ascii="Arial" w:hAnsi="Arial" w:cs="Arial"/>
        </w:rPr>
      </w:pPr>
    </w:p>
    <w:p w14:paraId="38AEDEAD" w14:textId="77777777" w:rsidR="008A52A0" w:rsidRPr="00D4095D" w:rsidRDefault="000426E7"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45"/>
        <w:outlineLvl w:val="2"/>
        <w:rPr>
          <w:rFonts w:ascii="Arial" w:hAnsi="Arial" w:cs="Arial"/>
          <w:b/>
        </w:rPr>
      </w:pPr>
      <w:r w:rsidRPr="000426E7">
        <w:rPr>
          <w:rFonts w:ascii="Arial" w:hAnsi="Arial" w:cs="Arial"/>
          <w:b/>
        </w:rPr>
        <w:t>12.</w:t>
      </w:r>
      <w:r>
        <w:rPr>
          <w:rFonts w:ascii="Arial" w:hAnsi="Arial" w:cs="Arial"/>
          <w:b/>
        </w:rPr>
        <w:t xml:space="preserve"> </w:t>
      </w:r>
      <w:r w:rsidR="008A52A0" w:rsidRPr="00D4095D">
        <w:rPr>
          <w:rFonts w:ascii="Arial" w:hAnsi="Arial" w:cs="Arial"/>
          <w:b/>
        </w:rPr>
        <w:t>Termination of Contract</w:t>
      </w:r>
    </w:p>
    <w:p w14:paraId="27A15A8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45"/>
        <w:outlineLvl w:val="2"/>
        <w:rPr>
          <w:rFonts w:ascii="Arial" w:hAnsi="Arial" w:cs="Arial"/>
        </w:rPr>
      </w:pPr>
      <w:r w:rsidRPr="00D4095D">
        <w:rPr>
          <w:rFonts w:ascii="Arial" w:hAnsi="Arial" w:cs="Arial"/>
        </w:rPr>
        <w:t>The Council reserves the right to terminate the contract wher</w:t>
      </w:r>
      <w:r w:rsidR="000426E7">
        <w:rPr>
          <w:rFonts w:ascii="Arial" w:hAnsi="Arial" w:cs="Arial"/>
        </w:rPr>
        <w:t xml:space="preserve">e, in any month, more than 20% </w:t>
      </w:r>
      <w:r w:rsidRPr="00D4095D">
        <w:rPr>
          <w:rFonts w:ascii="Arial" w:hAnsi="Arial" w:cs="Arial"/>
        </w:rPr>
        <w:t>deduction to a monthly invoice is made due to failure (see 9 a</w:t>
      </w:r>
      <w:r w:rsidR="000426E7">
        <w:rPr>
          <w:rFonts w:ascii="Arial" w:hAnsi="Arial" w:cs="Arial"/>
        </w:rPr>
        <w:t xml:space="preserve">bove), or where the Contractor </w:t>
      </w:r>
      <w:r w:rsidRPr="00D4095D">
        <w:rPr>
          <w:rFonts w:ascii="Arial" w:hAnsi="Arial" w:cs="Arial"/>
        </w:rPr>
        <w:t xml:space="preserve">fails to meet any of the Conditions of Contract as identified in Part A of this document.  Four </w:t>
      </w:r>
      <w:r w:rsidR="000426E7" w:rsidRPr="00D4095D">
        <w:rPr>
          <w:rFonts w:ascii="Arial" w:hAnsi="Arial" w:cs="Arial"/>
        </w:rPr>
        <w:t>weeks’ notice</w:t>
      </w:r>
      <w:r w:rsidRPr="00D4095D">
        <w:rPr>
          <w:rFonts w:ascii="Arial" w:hAnsi="Arial" w:cs="Arial"/>
        </w:rPr>
        <w:t xml:space="preserve"> to </w:t>
      </w:r>
      <w:r w:rsidRPr="00D4095D">
        <w:rPr>
          <w:rFonts w:ascii="Arial" w:hAnsi="Arial" w:cs="Arial"/>
        </w:rPr>
        <w:lastRenderedPageBreak/>
        <w:t>terminate will be given in such cases.</w:t>
      </w:r>
    </w:p>
    <w:p w14:paraId="741BCCE7" w14:textId="77777777" w:rsidR="008A52A0"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rPr>
      </w:pPr>
    </w:p>
    <w:p w14:paraId="6990B985" w14:textId="77777777" w:rsidR="008A52A0" w:rsidRPr="00D4095D" w:rsidRDefault="000426E7"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b/>
        </w:rPr>
      </w:pPr>
      <w:r w:rsidRPr="000426E7">
        <w:rPr>
          <w:rFonts w:ascii="Arial" w:hAnsi="Arial" w:cs="Arial"/>
          <w:b/>
        </w:rPr>
        <w:t>13.</w:t>
      </w:r>
      <w:r>
        <w:rPr>
          <w:rFonts w:ascii="Arial" w:hAnsi="Arial" w:cs="Arial"/>
          <w:b/>
        </w:rPr>
        <w:t xml:space="preserve"> </w:t>
      </w:r>
      <w:r w:rsidR="008A52A0" w:rsidRPr="00D4095D">
        <w:rPr>
          <w:rFonts w:ascii="Arial" w:hAnsi="Arial" w:cs="Arial"/>
          <w:b/>
        </w:rPr>
        <w:t>Contract Manager</w:t>
      </w:r>
    </w:p>
    <w:p w14:paraId="702A0A0A" w14:textId="77777777" w:rsidR="008A52A0" w:rsidRPr="00D4095D" w:rsidRDefault="008A52A0" w:rsidP="001B7B1A">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 xml:space="preserve">The Contractor shall ensure that during the contract period a member of the Contractor's management staff is empowered to act on behalf of the Contractor and be available to be contacted by the </w:t>
      </w:r>
      <w:r w:rsidR="001B7B1A">
        <w:rPr>
          <w:rFonts w:ascii="Arial" w:hAnsi="Arial" w:cs="Arial"/>
        </w:rPr>
        <w:t xml:space="preserve">Parish </w:t>
      </w:r>
      <w:r w:rsidRPr="00D4095D">
        <w:rPr>
          <w:rFonts w:ascii="Arial" w:hAnsi="Arial" w:cs="Arial"/>
        </w:rPr>
        <w:t>Clerk of the Council at all "reasonable" times, i.e. during offic</w:t>
      </w:r>
      <w:r w:rsidR="001B7B1A">
        <w:rPr>
          <w:rFonts w:ascii="Arial" w:hAnsi="Arial" w:cs="Arial"/>
        </w:rPr>
        <w:t>e hours (generally 9.00 a.m. - 4</w:t>
      </w:r>
      <w:r w:rsidRPr="00D4095D">
        <w:rPr>
          <w:rFonts w:ascii="Arial" w:hAnsi="Arial" w:cs="Arial"/>
        </w:rPr>
        <w:t>.00 p.m. Monday to Friday). The Contractor should be contactable, or an answering facility made available outside office hours (generally 5.00 p.m. - 8.00 a.m. Mondays to Friday, 24 hours Saturday and Sunday). The Contractor will provide an emergency contacts list.  Both the Contractor and the Council will make known to each other the persons responsible for daily matters affecting the contract.</w:t>
      </w:r>
    </w:p>
    <w:p w14:paraId="17D022F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26D9FEA0" w14:textId="77777777" w:rsidR="008A52A0" w:rsidRPr="00D4095D" w:rsidRDefault="001B7B1A"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1B7B1A">
        <w:rPr>
          <w:rFonts w:ascii="Arial" w:hAnsi="Arial" w:cs="Arial"/>
          <w:b/>
        </w:rPr>
        <w:t>14.</w:t>
      </w:r>
      <w:r>
        <w:rPr>
          <w:rFonts w:ascii="Arial" w:hAnsi="Arial" w:cs="Arial"/>
        </w:rPr>
        <w:t xml:space="preserve"> </w:t>
      </w:r>
      <w:r w:rsidR="008A52A0" w:rsidRPr="00D4095D">
        <w:rPr>
          <w:rFonts w:ascii="Arial" w:hAnsi="Arial" w:cs="Arial"/>
          <w:b/>
        </w:rPr>
        <w:t>Health and Safety</w:t>
      </w:r>
    </w:p>
    <w:p w14:paraId="140A1000"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The Contractor shall comply with all relevant sections of the He</w:t>
      </w:r>
      <w:r w:rsidR="00D9050A">
        <w:rPr>
          <w:rFonts w:ascii="Arial" w:hAnsi="Arial" w:cs="Arial"/>
        </w:rPr>
        <w:t>alth and Safety at Work Act:  `</w:t>
      </w:r>
      <w:r w:rsidRPr="00D4095D">
        <w:rPr>
          <w:rFonts w:ascii="Arial" w:hAnsi="Arial" w:cs="Arial"/>
        </w:rPr>
        <w:t xml:space="preserve">Electricity at Work Act: Control of Substances Hazardous to Health Regulations.  The </w:t>
      </w:r>
      <w:r w:rsidRPr="00D4095D">
        <w:rPr>
          <w:rFonts w:ascii="Arial" w:hAnsi="Arial" w:cs="Arial"/>
        </w:rPr>
        <w:tab/>
        <w:t>Contractor will adopt safe methods of work in order to protect th</w:t>
      </w:r>
      <w:r w:rsidR="001B7B1A">
        <w:rPr>
          <w:rFonts w:ascii="Arial" w:hAnsi="Arial" w:cs="Arial"/>
        </w:rPr>
        <w:t xml:space="preserve">e health and safety of its own </w:t>
      </w:r>
      <w:r w:rsidRPr="00D4095D">
        <w:rPr>
          <w:rFonts w:ascii="Arial" w:hAnsi="Arial" w:cs="Arial"/>
        </w:rPr>
        <w:t>employees, the employers of the service users and all other pe</w:t>
      </w:r>
      <w:r w:rsidR="001B7B1A">
        <w:rPr>
          <w:rFonts w:ascii="Arial" w:hAnsi="Arial" w:cs="Arial"/>
        </w:rPr>
        <w:t xml:space="preserve">rsons including members of the </w:t>
      </w:r>
      <w:r w:rsidRPr="00D4095D">
        <w:rPr>
          <w:rFonts w:ascii="Arial" w:hAnsi="Arial" w:cs="Arial"/>
        </w:rPr>
        <w:t>public.  The Contractor will review his health and safety polici</w:t>
      </w:r>
      <w:r w:rsidR="001B7B1A">
        <w:rPr>
          <w:rFonts w:ascii="Arial" w:hAnsi="Arial" w:cs="Arial"/>
        </w:rPr>
        <w:t xml:space="preserve">es and safe working procedures </w:t>
      </w:r>
      <w:r w:rsidRPr="00D4095D">
        <w:rPr>
          <w:rFonts w:ascii="Arial" w:hAnsi="Arial" w:cs="Arial"/>
        </w:rPr>
        <w:t>as often as may be necessary in the light of changing legis</w:t>
      </w:r>
      <w:r w:rsidR="001B7B1A">
        <w:rPr>
          <w:rFonts w:ascii="Arial" w:hAnsi="Arial" w:cs="Arial"/>
        </w:rPr>
        <w:t xml:space="preserve">lation or work practices.  The </w:t>
      </w:r>
      <w:r w:rsidRPr="00D4095D">
        <w:rPr>
          <w:rFonts w:ascii="Arial" w:hAnsi="Arial" w:cs="Arial"/>
        </w:rPr>
        <w:t>Contractor will ensure its staff are aware of basic fire safe</w:t>
      </w:r>
      <w:r w:rsidR="001B7B1A">
        <w:rPr>
          <w:rFonts w:ascii="Arial" w:hAnsi="Arial" w:cs="Arial"/>
        </w:rPr>
        <w:t xml:space="preserve">ty regulations and are trained </w:t>
      </w:r>
      <w:r w:rsidRPr="00D4095D">
        <w:rPr>
          <w:rFonts w:ascii="Arial" w:hAnsi="Arial" w:cs="Arial"/>
        </w:rPr>
        <w:t>accordingly.  N.B. - No burning allowed on sites.</w:t>
      </w:r>
    </w:p>
    <w:p w14:paraId="61149B9A"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b/>
        </w:rPr>
      </w:pPr>
    </w:p>
    <w:p w14:paraId="6EA2475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b/>
        </w:rPr>
        <w:t>15.</w:t>
      </w:r>
      <w:r w:rsidR="001B7B1A">
        <w:rPr>
          <w:rFonts w:ascii="Arial" w:hAnsi="Arial" w:cs="Arial"/>
        </w:rPr>
        <w:t xml:space="preserve"> </w:t>
      </w:r>
      <w:r w:rsidRPr="00D4095D">
        <w:rPr>
          <w:rFonts w:ascii="Arial" w:hAnsi="Arial" w:cs="Arial"/>
          <w:b/>
        </w:rPr>
        <w:t>Sufficiency</w:t>
      </w:r>
      <w:r w:rsidRPr="00D4095D">
        <w:rPr>
          <w:rFonts w:ascii="Arial" w:hAnsi="Arial" w:cs="Arial"/>
        </w:rPr>
        <w:t xml:space="preserve"> </w:t>
      </w:r>
      <w:r w:rsidRPr="00D4095D">
        <w:rPr>
          <w:rFonts w:ascii="Arial" w:hAnsi="Arial" w:cs="Arial"/>
          <w:b/>
        </w:rPr>
        <w:t>of</w:t>
      </w:r>
      <w:r w:rsidRPr="00D4095D">
        <w:rPr>
          <w:rFonts w:ascii="Arial" w:hAnsi="Arial" w:cs="Arial"/>
        </w:rPr>
        <w:t xml:space="preserve"> </w:t>
      </w:r>
      <w:r w:rsidRPr="00D4095D">
        <w:rPr>
          <w:rFonts w:ascii="Arial" w:hAnsi="Arial" w:cs="Arial"/>
          <w:b/>
        </w:rPr>
        <w:t>Information</w:t>
      </w:r>
    </w:p>
    <w:p w14:paraId="62980A74" w14:textId="77777777" w:rsidR="008A52A0" w:rsidRPr="00D4095D" w:rsidRDefault="008A52A0" w:rsidP="008A52A0">
      <w:pPr>
        <w:pStyle w:val="BodyText"/>
        <w:tabs>
          <w:tab w:val="left" w:pos="2835"/>
          <w:tab w:val="left" w:pos="5670"/>
        </w:tabs>
        <w:outlineLvl w:val="2"/>
        <w:rPr>
          <w:rFonts w:ascii="Arial" w:hAnsi="Arial" w:cs="Arial"/>
          <w:sz w:val="24"/>
          <w:szCs w:val="24"/>
        </w:rPr>
      </w:pPr>
      <w:r w:rsidRPr="00D4095D">
        <w:rPr>
          <w:rFonts w:ascii="Arial" w:hAnsi="Arial" w:cs="Arial"/>
          <w:sz w:val="24"/>
          <w:szCs w:val="24"/>
        </w:rPr>
        <w:t xml:space="preserve">The Contractor shall be deemed to have satisfied itself before submitting its </w:t>
      </w:r>
      <w:r w:rsidR="001B7B1A">
        <w:rPr>
          <w:rFonts w:ascii="Arial" w:hAnsi="Arial" w:cs="Arial"/>
          <w:sz w:val="24"/>
          <w:szCs w:val="24"/>
        </w:rPr>
        <w:t xml:space="preserve">tender as to the accuracy and </w:t>
      </w:r>
      <w:r w:rsidRPr="00D4095D">
        <w:rPr>
          <w:rFonts w:ascii="Arial" w:hAnsi="Arial" w:cs="Arial"/>
          <w:sz w:val="24"/>
          <w:szCs w:val="24"/>
        </w:rPr>
        <w:t xml:space="preserve">sufficiency of the rates and prices stated by the </w:t>
      </w:r>
      <w:r w:rsidR="001B7B1A">
        <w:rPr>
          <w:rFonts w:ascii="Arial" w:hAnsi="Arial" w:cs="Arial"/>
          <w:sz w:val="24"/>
          <w:szCs w:val="24"/>
        </w:rPr>
        <w:t xml:space="preserve">Contractor in its tender which </w:t>
      </w:r>
      <w:r w:rsidRPr="00D4095D">
        <w:rPr>
          <w:rFonts w:ascii="Arial" w:hAnsi="Arial" w:cs="Arial"/>
          <w:sz w:val="24"/>
          <w:szCs w:val="24"/>
        </w:rPr>
        <w:t xml:space="preserve">shall (except in so far as is </w:t>
      </w:r>
      <w:r w:rsidR="001B7B1A" w:rsidRPr="00D4095D">
        <w:rPr>
          <w:rFonts w:ascii="Arial" w:hAnsi="Arial" w:cs="Arial"/>
          <w:sz w:val="24"/>
          <w:szCs w:val="24"/>
        </w:rPr>
        <w:t>otherwise</w:t>
      </w:r>
      <w:r w:rsidRPr="00D4095D">
        <w:rPr>
          <w:rFonts w:ascii="Arial" w:hAnsi="Arial" w:cs="Arial"/>
          <w:sz w:val="24"/>
          <w:szCs w:val="24"/>
        </w:rPr>
        <w:t xml:space="preserve"> provided in the Contract) cover all </w:t>
      </w:r>
      <w:r w:rsidR="001B7B1A">
        <w:rPr>
          <w:rFonts w:ascii="Arial" w:hAnsi="Arial" w:cs="Arial"/>
          <w:sz w:val="24"/>
          <w:szCs w:val="24"/>
        </w:rPr>
        <w:t xml:space="preserve">the Contractor's </w:t>
      </w:r>
      <w:r w:rsidRPr="00D4095D">
        <w:rPr>
          <w:rFonts w:ascii="Arial" w:hAnsi="Arial" w:cs="Arial"/>
          <w:sz w:val="24"/>
          <w:szCs w:val="24"/>
        </w:rPr>
        <w:t>obligations under the Contract and shall be deemed to have obt</w:t>
      </w:r>
      <w:r w:rsidR="001B7B1A">
        <w:rPr>
          <w:rFonts w:ascii="Arial" w:hAnsi="Arial" w:cs="Arial"/>
          <w:sz w:val="24"/>
          <w:szCs w:val="24"/>
        </w:rPr>
        <w:t xml:space="preserve">ained for itself all necessary </w:t>
      </w:r>
      <w:r w:rsidRPr="00D4095D">
        <w:rPr>
          <w:rFonts w:ascii="Arial" w:hAnsi="Arial" w:cs="Arial"/>
          <w:sz w:val="24"/>
          <w:szCs w:val="24"/>
        </w:rPr>
        <w:t>information as lo risks contingencies and any other circumst</w:t>
      </w:r>
      <w:r w:rsidR="001B7B1A">
        <w:rPr>
          <w:rFonts w:ascii="Arial" w:hAnsi="Arial" w:cs="Arial"/>
          <w:sz w:val="24"/>
          <w:szCs w:val="24"/>
        </w:rPr>
        <w:t xml:space="preserve">ances which might influence or </w:t>
      </w:r>
      <w:r w:rsidRPr="00D4095D">
        <w:rPr>
          <w:rFonts w:ascii="Arial" w:hAnsi="Arial" w:cs="Arial"/>
          <w:sz w:val="24"/>
          <w:szCs w:val="24"/>
        </w:rPr>
        <w:t>affect the Tender or provision of the Service.</w:t>
      </w:r>
    </w:p>
    <w:p w14:paraId="7DD5FE58"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158B7FFD"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23B9D6DE" w14:textId="77777777" w:rsidR="004131B1" w:rsidRPr="004131B1" w:rsidRDefault="004131B1" w:rsidP="004131B1">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b/>
          <w:color w:val="833C0B" w:themeColor="accent2" w:themeShade="80"/>
          <w:sz w:val="28"/>
          <w:szCs w:val="28"/>
        </w:rPr>
      </w:pPr>
      <w:r w:rsidRPr="004131B1">
        <w:rPr>
          <w:rFonts w:ascii="Arial" w:hAnsi="Arial" w:cs="Arial"/>
          <w:b/>
          <w:color w:val="833C0B" w:themeColor="accent2" w:themeShade="80"/>
          <w:sz w:val="28"/>
          <w:szCs w:val="28"/>
        </w:rPr>
        <w:t>Maiden Bradley with Yarnfield Parish Council</w:t>
      </w:r>
    </w:p>
    <w:p w14:paraId="2B74C0D7" w14:textId="77777777" w:rsidR="008A52A0" w:rsidRPr="001B7B1A"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90"/>
        <w:outlineLvl w:val="2"/>
        <w:rPr>
          <w:rFonts w:ascii="Arial" w:hAnsi="Arial" w:cs="Arial"/>
          <w:b/>
          <w:color w:val="385623" w:themeColor="accent6" w:themeShade="80"/>
          <w:sz w:val="28"/>
          <w:szCs w:val="28"/>
        </w:rPr>
      </w:pPr>
    </w:p>
    <w:p w14:paraId="3916C8CE" w14:textId="77777777" w:rsidR="008A52A0" w:rsidRPr="00D4095D" w:rsidRDefault="008A52A0" w:rsidP="008A52A0">
      <w:pPr>
        <w:pStyle w:val="Heading4"/>
        <w:tabs>
          <w:tab w:val="clear" w:pos="540"/>
          <w:tab w:val="left" w:pos="2835"/>
          <w:tab w:val="left" w:pos="5670"/>
        </w:tabs>
        <w:rPr>
          <w:rFonts w:ascii="Arial" w:hAnsi="Arial" w:cs="Arial"/>
          <w:sz w:val="24"/>
        </w:rPr>
      </w:pPr>
      <w:r w:rsidRPr="00D4095D">
        <w:rPr>
          <w:rFonts w:ascii="Arial" w:hAnsi="Arial" w:cs="Arial"/>
          <w:sz w:val="24"/>
        </w:rPr>
        <w:t>PART B - SPECIFICATION FOR GROUNDS MAINTENANCE</w:t>
      </w:r>
    </w:p>
    <w:p w14:paraId="3A22525D"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65"/>
        <w:outlineLvl w:val="2"/>
        <w:rPr>
          <w:rFonts w:ascii="Arial" w:hAnsi="Arial" w:cs="Arial"/>
          <w:b/>
        </w:rPr>
      </w:pPr>
    </w:p>
    <w:p w14:paraId="51BE9738"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65"/>
        <w:outlineLvl w:val="2"/>
        <w:rPr>
          <w:rFonts w:ascii="Arial" w:hAnsi="Arial" w:cs="Arial"/>
          <w:b/>
        </w:rPr>
      </w:pPr>
      <w:r w:rsidRPr="00D4095D">
        <w:rPr>
          <w:rFonts w:ascii="Arial" w:hAnsi="Arial" w:cs="Arial"/>
          <w:b/>
        </w:rPr>
        <w:t>A.      GRASS CUTTING</w:t>
      </w:r>
    </w:p>
    <w:p w14:paraId="17BC2C98"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65"/>
        <w:outlineLvl w:val="2"/>
        <w:rPr>
          <w:rFonts w:ascii="Arial" w:hAnsi="Arial" w:cs="Arial"/>
          <w:b/>
        </w:rPr>
      </w:pPr>
    </w:p>
    <w:p w14:paraId="29077041" w14:textId="77777777" w:rsidR="008A52A0" w:rsidRPr="00D4095D" w:rsidRDefault="008A52A0" w:rsidP="001B7B1A">
      <w:pPr>
        <w:widowControl w:val="0"/>
        <w:tabs>
          <w:tab w:val="left" w:pos="567"/>
          <w:tab w:val="left" w:pos="1134"/>
          <w:tab w:val="left" w:pos="1701"/>
          <w:tab w:val="left" w:pos="2268"/>
          <w:tab w:val="left" w:pos="2835"/>
          <w:tab w:val="left" w:pos="3402"/>
          <w:tab w:val="left" w:pos="5670"/>
        </w:tabs>
        <w:autoSpaceDE w:val="0"/>
        <w:autoSpaceDN w:val="0"/>
        <w:adjustRightInd w:val="0"/>
        <w:ind w:left="165"/>
        <w:outlineLvl w:val="2"/>
        <w:rPr>
          <w:rFonts w:ascii="Arial" w:hAnsi="Arial" w:cs="Arial"/>
        </w:rPr>
      </w:pPr>
      <w:r w:rsidRPr="00D4095D">
        <w:rPr>
          <w:rFonts w:ascii="Arial" w:hAnsi="Arial" w:cs="Arial"/>
        </w:rPr>
        <w:t>Clause</w:t>
      </w:r>
      <w:r w:rsidR="001B7B1A">
        <w:rPr>
          <w:rFonts w:ascii="Arial" w:hAnsi="Arial" w:cs="Arial"/>
        </w:rPr>
        <w:t xml:space="preserve"> </w:t>
      </w:r>
      <w:r w:rsidRPr="00D4095D">
        <w:rPr>
          <w:rFonts w:ascii="Arial" w:hAnsi="Arial" w:cs="Arial"/>
        </w:rPr>
        <w:t>Ref:</w:t>
      </w:r>
    </w:p>
    <w:p w14:paraId="1D6A277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0"/>
        <w:outlineLvl w:val="2"/>
        <w:rPr>
          <w:rFonts w:ascii="Arial" w:hAnsi="Arial" w:cs="Arial"/>
        </w:rPr>
      </w:pPr>
    </w:p>
    <w:p w14:paraId="0C78960A" w14:textId="77777777" w:rsidR="008A52A0" w:rsidRPr="006178EE" w:rsidRDefault="001B7B1A" w:rsidP="0048024D">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6178EE">
        <w:rPr>
          <w:rFonts w:ascii="Arial" w:hAnsi="Arial" w:cs="Arial"/>
        </w:rPr>
        <w:t>A1 Maintain</w:t>
      </w:r>
      <w:r w:rsidR="008A52A0" w:rsidRPr="006178EE">
        <w:rPr>
          <w:rFonts w:ascii="Arial" w:hAnsi="Arial" w:cs="Arial"/>
        </w:rPr>
        <w:t xml:space="preserve"> grass areas (amenity standard)</w:t>
      </w:r>
    </w:p>
    <w:p w14:paraId="0920ABA4" w14:textId="15F96181" w:rsidR="008A52A0" w:rsidRPr="00D4095D" w:rsidRDefault="008A52A0" w:rsidP="0048024D">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roofErr w:type="gramStart"/>
      <w:r w:rsidRPr="006178EE">
        <w:rPr>
          <w:rFonts w:ascii="Arial" w:hAnsi="Arial" w:cs="Arial"/>
        </w:rPr>
        <w:t>Maintain sward at a height of between 25 and 80 mm at all t</w:t>
      </w:r>
      <w:r w:rsidR="001B7B1A" w:rsidRPr="006178EE">
        <w:rPr>
          <w:rFonts w:ascii="Arial" w:hAnsi="Arial" w:cs="Arial"/>
        </w:rPr>
        <w:t>imes</w:t>
      </w:r>
      <w:proofErr w:type="gramEnd"/>
      <w:r w:rsidR="001B7B1A" w:rsidRPr="006178EE">
        <w:rPr>
          <w:rFonts w:ascii="Arial" w:hAnsi="Arial" w:cs="Arial"/>
        </w:rPr>
        <w:t xml:space="preserve"> by use of cylinder mowers </w:t>
      </w:r>
      <w:r w:rsidRPr="006178EE">
        <w:rPr>
          <w:rFonts w:ascii="Arial" w:hAnsi="Arial" w:cs="Arial"/>
        </w:rPr>
        <w:t>where access allows. Where inaccessible to cylinder mowers,</w:t>
      </w:r>
      <w:r w:rsidR="001B7B1A" w:rsidRPr="006178EE">
        <w:rPr>
          <w:rFonts w:ascii="Arial" w:hAnsi="Arial" w:cs="Arial"/>
        </w:rPr>
        <w:t xml:space="preserve"> rotary mowers or strimmer’s may </w:t>
      </w:r>
      <w:r w:rsidRPr="006178EE">
        <w:rPr>
          <w:rFonts w:ascii="Arial" w:hAnsi="Arial" w:cs="Arial"/>
        </w:rPr>
        <w:t>be used to comply with the standard.</w:t>
      </w:r>
      <w:r w:rsidR="001B7B1A" w:rsidRPr="006178EE">
        <w:rPr>
          <w:rFonts w:ascii="Arial" w:hAnsi="Arial" w:cs="Arial"/>
        </w:rPr>
        <w:t xml:space="preserve"> </w:t>
      </w:r>
      <w:r w:rsidRPr="006178EE">
        <w:rPr>
          <w:rFonts w:ascii="Arial" w:hAnsi="Arial" w:cs="Arial"/>
        </w:rPr>
        <w:t xml:space="preserve">Normally, this will entail between </w:t>
      </w:r>
      <w:r w:rsidRPr="00C32015">
        <w:rPr>
          <w:rFonts w:ascii="Arial" w:hAnsi="Arial" w:cs="Arial"/>
          <w:b/>
          <w:bCs/>
        </w:rPr>
        <w:t>1</w:t>
      </w:r>
      <w:r w:rsidR="00C32015">
        <w:rPr>
          <w:rFonts w:ascii="Arial" w:hAnsi="Arial" w:cs="Arial"/>
          <w:b/>
          <w:bCs/>
        </w:rPr>
        <w:t>2</w:t>
      </w:r>
      <w:r w:rsidRPr="00C32015">
        <w:rPr>
          <w:rFonts w:ascii="Arial" w:hAnsi="Arial" w:cs="Arial"/>
          <w:b/>
          <w:bCs/>
        </w:rPr>
        <w:t xml:space="preserve"> - </w:t>
      </w:r>
      <w:r w:rsidR="001B7B1A" w:rsidRPr="00C32015">
        <w:rPr>
          <w:rFonts w:ascii="Arial" w:hAnsi="Arial" w:cs="Arial"/>
          <w:b/>
          <w:bCs/>
        </w:rPr>
        <w:t>1</w:t>
      </w:r>
      <w:r w:rsidR="00C32015">
        <w:rPr>
          <w:rFonts w:ascii="Arial" w:hAnsi="Arial" w:cs="Arial"/>
          <w:b/>
          <w:bCs/>
        </w:rPr>
        <w:t>7</w:t>
      </w:r>
      <w:r w:rsidRPr="00C32015">
        <w:rPr>
          <w:rFonts w:ascii="Arial" w:hAnsi="Arial" w:cs="Arial"/>
          <w:b/>
          <w:bCs/>
        </w:rPr>
        <w:t xml:space="preserve"> cuts throughout the year</w:t>
      </w:r>
      <w:r w:rsidRPr="006178EE">
        <w:rPr>
          <w:rFonts w:ascii="Arial" w:hAnsi="Arial" w:cs="Arial"/>
        </w:rPr>
        <w:t>.</w:t>
      </w:r>
    </w:p>
    <w:p w14:paraId="45657A4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5"/>
        <w:outlineLvl w:val="2"/>
        <w:rPr>
          <w:rFonts w:ascii="Arial" w:hAnsi="Arial" w:cs="Arial"/>
        </w:rPr>
      </w:pPr>
    </w:p>
    <w:p w14:paraId="611115D7"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85"/>
        <w:outlineLvl w:val="2"/>
        <w:rPr>
          <w:rFonts w:ascii="Arial" w:hAnsi="Arial" w:cs="Arial"/>
        </w:rPr>
      </w:pPr>
    </w:p>
    <w:p w14:paraId="677FB258" w14:textId="77777777" w:rsidR="008A52A0" w:rsidRPr="00D4095D" w:rsidRDefault="008A52A0" w:rsidP="008A52A0">
      <w:pPr>
        <w:pStyle w:val="Heading3"/>
        <w:tabs>
          <w:tab w:val="left" w:pos="2835"/>
          <w:tab w:val="left" w:pos="5670"/>
        </w:tabs>
        <w:spacing w:line="240" w:lineRule="auto"/>
        <w:rPr>
          <w:rFonts w:ascii="Arial" w:hAnsi="Arial" w:cs="Arial"/>
          <w:sz w:val="24"/>
          <w:szCs w:val="24"/>
        </w:rPr>
      </w:pPr>
      <w:r w:rsidRPr="00D4095D">
        <w:rPr>
          <w:rFonts w:ascii="Arial" w:hAnsi="Arial" w:cs="Arial"/>
          <w:sz w:val="24"/>
          <w:szCs w:val="24"/>
        </w:rPr>
        <w:t>Grass Cutting General Notes</w:t>
      </w:r>
    </w:p>
    <w:p w14:paraId="28E9C09F"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60"/>
        <w:outlineLvl w:val="2"/>
        <w:rPr>
          <w:rFonts w:ascii="Arial" w:hAnsi="Arial" w:cs="Arial"/>
          <w:b/>
        </w:rPr>
      </w:pPr>
    </w:p>
    <w:p w14:paraId="2A8F67C2"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45"/>
        <w:outlineLvl w:val="2"/>
        <w:rPr>
          <w:rFonts w:ascii="Arial" w:hAnsi="Arial" w:cs="Arial"/>
        </w:rPr>
      </w:pPr>
      <w:r w:rsidRPr="00D4095D">
        <w:rPr>
          <w:rFonts w:ascii="Arial" w:hAnsi="Arial" w:cs="Arial"/>
        </w:rPr>
        <w:t xml:space="preserve">The Contractor is to allow for the following and include all costs within his </w:t>
      </w:r>
      <w:r w:rsidR="006178EE">
        <w:rPr>
          <w:rFonts w:ascii="Arial" w:hAnsi="Arial" w:cs="Arial"/>
        </w:rPr>
        <w:t>p</w:t>
      </w:r>
      <w:r w:rsidRPr="00D4095D">
        <w:rPr>
          <w:rFonts w:ascii="Arial" w:hAnsi="Arial" w:cs="Arial"/>
        </w:rPr>
        <w:t>rice:</w:t>
      </w:r>
    </w:p>
    <w:p w14:paraId="5A8C48B4" w14:textId="77777777" w:rsidR="008A52A0" w:rsidRPr="00D4095D" w:rsidRDefault="001B7B1A"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34"/>
        <w:outlineLvl w:val="2"/>
        <w:rPr>
          <w:rFonts w:ascii="Arial" w:hAnsi="Arial" w:cs="Arial"/>
        </w:rPr>
      </w:pPr>
      <w:r>
        <w:rPr>
          <w:rFonts w:ascii="Arial" w:hAnsi="Arial" w:cs="Arial"/>
        </w:rPr>
        <w:t xml:space="preserve">a. </w:t>
      </w:r>
      <w:r w:rsidR="008A52A0" w:rsidRPr="00D4095D">
        <w:rPr>
          <w:rFonts w:ascii="Arial" w:hAnsi="Arial" w:cs="Arial"/>
        </w:rPr>
        <w:t>Sharp turns with vehicles on grass areas are to be avoided</w:t>
      </w:r>
      <w:r>
        <w:rPr>
          <w:rFonts w:ascii="Arial" w:hAnsi="Arial" w:cs="Arial"/>
        </w:rPr>
        <w:t xml:space="preserve"> to ensure that scuffing, etc. </w:t>
      </w:r>
      <w:r w:rsidR="008A52A0" w:rsidRPr="00D4095D">
        <w:rPr>
          <w:rFonts w:ascii="Arial" w:hAnsi="Arial" w:cs="Arial"/>
        </w:rPr>
        <w:t>does not occur.</w:t>
      </w:r>
    </w:p>
    <w:p w14:paraId="52CE0951" w14:textId="77777777" w:rsidR="008A52A0" w:rsidRPr="00D4095D" w:rsidRDefault="001B7B1A"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25"/>
        <w:outlineLvl w:val="2"/>
        <w:rPr>
          <w:rFonts w:ascii="Arial" w:hAnsi="Arial" w:cs="Arial"/>
        </w:rPr>
      </w:pPr>
      <w:r>
        <w:rPr>
          <w:rFonts w:ascii="Arial" w:hAnsi="Arial" w:cs="Arial"/>
        </w:rPr>
        <w:t xml:space="preserve">b. </w:t>
      </w:r>
      <w:r w:rsidR="008A52A0" w:rsidRPr="00D4095D">
        <w:rPr>
          <w:rFonts w:ascii="Arial" w:hAnsi="Arial" w:cs="Arial"/>
        </w:rPr>
        <w:t xml:space="preserve">Machinery must be of an appropriate type, well maintained, </w:t>
      </w:r>
      <w:r>
        <w:rPr>
          <w:rFonts w:ascii="Arial" w:hAnsi="Arial" w:cs="Arial"/>
        </w:rPr>
        <w:t xml:space="preserve">correctly adjusted and set to </w:t>
      </w:r>
      <w:r w:rsidR="008A52A0" w:rsidRPr="00D4095D">
        <w:rPr>
          <w:rFonts w:ascii="Arial" w:hAnsi="Arial" w:cs="Arial"/>
        </w:rPr>
        <w:t xml:space="preserve">give a </w:t>
      </w:r>
      <w:r w:rsidR="008A52A0" w:rsidRPr="00D4095D">
        <w:rPr>
          <w:rFonts w:ascii="Arial" w:hAnsi="Arial" w:cs="Arial"/>
        </w:rPr>
        <w:tab/>
        <w:t>clean, even cut across the cutting width, without chewing, tearing or ribbing.</w:t>
      </w:r>
    </w:p>
    <w:p w14:paraId="45483FCB" w14:textId="77777777" w:rsidR="008A52A0" w:rsidRPr="00D4095D" w:rsidRDefault="001B7B1A"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7"/>
        <w:outlineLvl w:val="2"/>
        <w:rPr>
          <w:rFonts w:ascii="Arial" w:hAnsi="Arial" w:cs="Arial"/>
        </w:rPr>
      </w:pPr>
      <w:r>
        <w:rPr>
          <w:rFonts w:ascii="Arial" w:hAnsi="Arial" w:cs="Arial"/>
        </w:rPr>
        <w:t xml:space="preserve">c. </w:t>
      </w:r>
      <w:r w:rsidR="008A52A0" w:rsidRPr="00D4095D">
        <w:rPr>
          <w:rFonts w:ascii="Arial" w:hAnsi="Arial" w:cs="Arial"/>
        </w:rPr>
        <w:t>In drought conditions, modify maintenance as follows so that</w:t>
      </w:r>
      <w:r>
        <w:rPr>
          <w:rFonts w:ascii="Arial" w:hAnsi="Arial" w:cs="Arial"/>
        </w:rPr>
        <w:t xml:space="preserve"> the cutting height is raised </w:t>
      </w:r>
      <w:r>
        <w:rPr>
          <w:rFonts w:ascii="Arial" w:hAnsi="Arial" w:cs="Arial"/>
        </w:rPr>
        <w:tab/>
      </w:r>
      <w:r w:rsidR="008A52A0" w:rsidRPr="00D4095D">
        <w:rPr>
          <w:rFonts w:ascii="Arial" w:hAnsi="Arial" w:cs="Arial"/>
        </w:rPr>
        <w:t>to maintain the sward or the maximum specified height.</w:t>
      </w:r>
    </w:p>
    <w:p w14:paraId="7FC420A4" w14:textId="77777777" w:rsidR="008A52A0" w:rsidRPr="00D4095D" w:rsidRDefault="001B7B1A" w:rsidP="001B7B1A">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Pr>
          <w:rFonts w:ascii="Arial" w:hAnsi="Arial" w:cs="Arial"/>
        </w:rPr>
        <w:t xml:space="preserve">d. </w:t>
      </w:r>
      <w:r w:rsidR="008A52A0" w:rsidRPr="00D4095D">
        <w:rPr>
          <w:rFonts w:ascii="Arial" w:hAnsi="Arial" w:cs="Arial"/>
        </w:rPr>
        <w:t>All arisings must be swept from hard areas immediately following mowing and a</w:t>
      </w:r>
      <w:r>
        <w:rPr>
          <w:rFonts w:ascii="Arial" w:hAnsi="Arial" w:cs="Arial"/>
        </w:rPr>
        <w:t xml:space="preserve">risings </w:t>
      </w:r>
      <w:r w:rsidR="008A52A0" w:rsidRPr="00D4095D">
        <w:rPr>
          <w:rFonts w:ascii="Arial" w:hAnsi="Arial" w:cs="Arial"/>
        </w:rPr>
        <w:t>disposed of at the Contractor's tip.</w:t>
      </w:r>
    </w:p>
    <w:p w14:paraId="222521E0" w14:textId="77777777" w:rsidR="008A52A0" w:rsidRPr="00D4095D" w:rsidRDefault="001B7B1A" w:rsidP="008A52A0">
      <w:pPr>
        <w:pStyle w:val="BodyText"/>
        <w:tabs>
          <w:tab w:val="left" w:pos="2835"/>
          <w:tab w:val="left" w:pos="5670"/>
        </w:tabs>
        <w:outlineLvl w:val="2"/>
        <w:rPr>
          <w:rFonts w:ascii="Arial" w:hAnsi="Arial" w:cs="Arial"/>
          <w:sz w:val="24"/>
          <w:szCs w:val="24"/>
        </w:rPr>
      </w:pPr>
      <w:r>
        <w:rPr>
          <w:rFonts w:ascii="Arial" w:hAnsi="Arial" w:cs="Arial"/>
          <w:sz w:val="24"/>
          <w:szCs w:val="24"/>
        </w:rPr>
        <w:t xml:space="preserve">e. </w:t>
      </w:r>
      <w:r w:rsidR="008A52A0" w:rsidRPr="00D4095D">
        <w:rPr>
          <w:rFonts w:ascii="Arial" w:hAnsi="Arial" w:cs="Arial"/>
          <w:sz w:val="24"/>
          <w:szCs w:val="24"/>
        </w:rPr>
        <w:t>All areas to be mown must be thoroughly inspected pri</w:t>
      </w:r>
      <w:r>
        <w:rPr>
          <w:rFonts w:ascii="Arial" w:hAnsi="Arial" w:cs="Arial"/>
          <w:sz w:val="24"/>
          <w:szCs w:val="24"/>
        </w:rPr>
        <w:t xml:space="preserve">or to mowing and all rubbish </w:t>
      </w:r>
      <w:r w:rsidR="008A52A0" w:rsidRPr="00D4095D">
        <w:rPr>
          <w:rFonts w:ascii="Arial" w:hAnsi="Arial" w:cs="Arial"/>
          <w:sz w:val="24"/>
          <w:szCs w:val="24"/>
        </w:rPr>
        <w:t>(stones, litter, etc.) removed.  All raisings to be disposed of at the Contractor's tip.</w:t>
      </w:r>
    </w:p>
    <w:p w14:paraId="0591503E" w14:textId="77777777" w:rsidR="008A52A0" w:rsidRPr="00D4095D" w:rsidRDefault="008A52A0" w:rsidP="008A52A0">
      <w:pPr>
        <w:pStyle w:val="Heading1"/>
        <w:tabs>
          <w:tab w:val="left" w:pos="567"/>
          <w:tab w:val="left" w:pos="1134"/>
          <w:tab w:val="left" w:pos="1701"/>
          <w:tab w:val="left" w:pos="2268"/>
          <w:tab w:val="left" w:pos="2835"/>
          <w:tab w:val="left" w:pos="3402"/>
          <w:tab w:val="left" w:pos="5670"/>
        </w:tabs>
        <w:spacing w:line="240" w:lineRule="auto"/>
        <w:ind w:left="144"/>
        <w:rPr>
          <w:rFonts w:ascii="Arial" w:hAnsi="Arial" w:cs="Arial"/>
          <w:sz w:val="24"/>
          <w:szCs w:val="24"/>
          <w:lang w:val="en-GB"/>
        </w:rPr>
      </w:pPr>
    </w:p>
    <w:p w14:paraId="32C0010A"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0AF49E0C"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655FFBCA"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2E4B4E8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1A1031DD"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7A55B430"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44EE8B8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0E6B77B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4BDC476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5CABFC6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4CFFE2C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0FABA577"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46F7906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226BDF3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1F6011DC" w14:textId="77777777" w:rsidR="004131B1" w:rsidRPr="004131B1" w:rsidRDefault="004131B1" w:rsidP="004131B1">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b/>
          <w:color w:val="833C0B" w:themeColor="accent2" w:themeShade="80"/>
          <w:sz w:val="28"/>
          <w:szCs w:val="28"/>
        </w:rPr>
      </w:pPr>
      <w:r w:rsidRPr="004131B1">
        <w:rPr>
          <w:rFonts w:ascii="Arial" w:hAnsi="Arial" w:cs="Arial"/>
          <w:b/>
          <w:color w:val="833C0B" w:themeColor="accent2" w:themeShade="80"/>
          <w:sz w:val="28"/>
          <w:szCs w:val="28"/>
        </w:rPr>
        <w:t>Maiden Bradley with Yarnfield Parish Council</w:t>
      </w:r>
    </w:p>
    <w:p w14:paraId="4399F193" w14:textId="77777777" w:rsidR="00905C4F" w:rsidRPr="00905C4F" w:rsidRDefault="00905C4F" w:rsidP="008A52A0">
      <w:pPr>
        <w:widowControl w:val="0"/>
        <w:tabs>
          <w:tab w:val="left" w:pos="567"/>
          <w:tab w:val="left" w:pos="1134"/>
          <w:tab w:val="left" w:pos="1701"/>
          <w:tab w:val="left" w:pos="2268"/>
          <w:tab w:val="left" w:pos="2835"/>
          <w:tab w:val="left" w:pos="3402"/>
          <w:tab w:val="left" w:pos="5670"/>
        </w:tabs>
        <w:autoSpaceDE w:val="0"/>
        <w:autoSpaceDN w:val="0"/>
        <w:adjustRightInd w:val="0"/>
        <w:jc w:val="center"/>
        <w:outlineLvl w:val="2"/>
        <w:rPr>
          <w:rFonts w:ascii="Arial" w:hAnsi="Arial" w:cs="Arial"/>
          <w:b/>
          <w:color w:val="385623" w:themeColor="accent6" w:themeShade="80"/>
          <w:sz w:val="28"/>
          <w:szCs w:val="28"/>
        </w:rPr>
      </w:pPr>
    </w:p>
    <w:p w14:paraId="03D56747" w14:textId="77777777" w:rsidR="008A52A0" w:rsidRPr="00D4095D" w:rsidRDefault="008A52A0" w:rsidP="008A52A0">
      <w:pPr>
        <w:pStyle w:val="Heading1"/>
        <w:tabs>
          <w:tab w:val="left" w:pos="567"/>
          <w:tab w:val="left" w:pos="1134"/>
          <w:tab w:val="left" w:pos="1701"/>
          <w:tab w:val="left" w:pos="2268"/>
          <w:tab w:val="left" w:pos="2835"/>
          <w:tab w:val="left" w:pos="3402"/>
          <w:tab w:val="left" w:pos="5670"/>
        </w:tabs>
        <w:spacing w:line="240" w:lineRule="auto"/>
        <w:rPr>
          <w:rFonts w:ascii="Arial" w:hAnsi="Arial" w:cs="Arial"/>
          <w:sz w:val="24"/>
          <w:szCs w:val="24"/>
          <w:lang w:val="en-GB"/>
        </w:rPr>
      </w:pPr>
      <w:r w:rsidRPr="00D4095D">
        <w:rPr>
          <w:rFonts w:ascii="Arial" w:hAnsi="Arial" w:cs="Arial"/>
          <w:sz w:val="24"/>
          <w:szCs w:val="24"/>
          <w:lang w:val="en-GB"/>
        </w:rPr>
        <w:t>PART C - SCHEDULE OF SITE/PRICES</w:t>
      </w:r>
    </w:p>
    <w:p w14:paraId="2CE7BE39" w14:textId="77777777" w:rsidR="008A52A0" w:rsidRPr="00D4095D" w:rsidRDefault="008A52A0" w:rsidP="008A52A0">
      <w:pPr>
        <w:widowControl w:val="0"/>
        <w:pBdr>
          <w:bottom w:val="single" w:sz="12" w:space="1" w:color="auto"/>
        </w:pBdr>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b/>
        </w:rPr>
      </w:pPr>
    </w:p>
    <w:p w14:paraId="517969B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 xml:space="preserve">SITE NAME                          CLAUSE REF  </w:t>
      </w:r>
      <w:r w:rsidR="00905C4F">
        <w:rPr>
          <w:rFonts w:ascii="Arial" w:hAnsi="Arial" w:cs="Arial"/>
        </w:rPr>
        <w:t xml:space="preserve">                           </w:t>
      </w:r>
      <w:r w:rsidRPr="00D4095D">
        <w:rPr>
          <w:rFonts w:ascii="Arial" w:hAnsi="Arial" w:cs="Arial"/>
        </w:rPr>
        <w:t>ANNUAL PRICE</w:t>
      </w:r>
    </w:p>
    <w:p w14:paraId="39D9AFF4" w14:textId="77777777" w:rsidR="008A52A0" w:rsidRPr="00D4095D" w:rsidRDefault="008A52A0" w:rsidP="008A52A0">
      <w:pPr>
        <w:widowControl w:val="0"/>
        <w:pBdr>
          <w:bottom w:val="single" w:sz="12" w:space="1" w:color="auto"/>
        </w:pBdr>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6F4003FF" w14:textId="77777777" w:rsidR="00C547DE" w:rsidRDefault="00C547DE"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05E63E1C" w14:textId="77777777" w:rsidR="008A52A0" w:rsidRDefault="004131B1" w:rsidP="008A52A0">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outlineLvl w:val="2"/>
        <w:rPr>
          <w:rFonts w:ascii="Arial" w:hAnsi="Arial" w:cs="Arial"/>
          <w:b/>
        </w:rPr>
      </w:pPr>
      <w:r w:rsidRPr="006178EE">
        <w:rPr>
          <w:rFonts w:ascii="Arial" w:hAnsi="Arial" w:cs="Arial"/>
        </w:rPr>
        <w:t xml:space="preserve">Recreational Area </w:t>
      </w:r>
      <w:r w:rsidR="00084762" w:rsidRPr="006178EE">
        <w:rPr>
          <w:rFonts w:ascii="Arial" w:hAnsi="Arial" w:cs="Arial"/>
        </w:rPr>
        <w:t>G</w:t>
      </w:r>
      <w:r w:rsidR="00905C4F" w:rsidRPr="006178EE">
        <w:rPr>
          <w:rFonts w:ascii="Arial" w:hAnsi="Arial" w:cs="Arial"/>
        </w:rPr>
        <w:t>rass</w:t>
      </w:r>
      <w:r w:rsidR="00905C4F" w:rsidRPr="006178EE">
        <w:rPr>
          <w:rFonts w:ascii="Arial" w:hAnsi="Arial" w:cs="Arial"/>
        </w:rPr>
        <w:tab/>
        <w:t xml:space="preserve"> </w:t>
      </w:r>
      <w:r w:rsidR="008A52A0" w:rsidRPr="006178EE">
        <w:rPr>
          <w:rFonts w:ascii="Arial" w:hAnsi="Arial" w:cs="Arial"/>
          <w:b/>
        </w:rPr>
        <w:t>Al grass cut</w:t>
      </w:r>
    </w:p>
    <w:p w14:paraId="6CE95E02" w14:textId="77777777" w:rsidR="00641B53" w:rsidRDefault="00641B53" w:rsidP="008A52A0">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outlineLvl w:val="2"/>
        <w:rPr>
          <w:rFonts w:ascii="Arial" w:hAnsi="Arial" w:cs="Arial"/>
          <w:b/>
        </w:rPr>
      </w:pPr>
    </w:p>
    <w:p w14:paraId="4FC86883" w14:textId="77777777" w:rsidR="00514534" w:rsidRPr="00641B53" w:rsidRDefault="00641B53" w:rsidP="008A52A0">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outlineLvl w:val="2"/>
        <w:rPr>
          <w:rFonts w:ascii="Arial" w:hAnsi="Arial" w:cs="Arial"/>
        </w:rPr>
      </w:pPr>
      <w:r w:rsidRPr="00641B53">
        <w:rPr>
          <w:rFonts w:ascii="Arial" w:hAnsi="Arial" w:cs="Arial"/>
        </w:rPr>
        <w:t>To supply all plant labour and materials to undertake a minimum of 17 cuts of the village recreational grounds per annum. Area to be maintained entirely within the boundary fence and hedging except where the field borders Sydenham’s Lane where a small verge outside the post and rails fence also to be cut. Large areas to be cut with mower and smaller areas to be trimmed with a nylon cord trimmer arisings allowed to fly on both.</w:t>
      </w:r>
    </w:p>
    <w:p w14:paraId="565E581C" w14:textId="77777777" w:rsidR="00A66D18" w:rsidRDefault="00A66D18" w:rsidP="008A52A0">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outlineLvl w:val="2"/>
        <w:rPr>
          <w:rFonts w:ascii="Arial" w:hAnsi="Arial" w:cs="Arial"/>
          <w:b/>
        </w:rPr>
      </w:pPr>
    </w:p>
    <w:p w14:paraId="7C6700EF" w14:textId="77777777" w:rsidR="00A66D18" w:rsidRPr="00D4095D" w:rsidRDefault="00A66D18" w:rsidP="008A52A0">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outlineLvl w:val="2"/>
        <w:rPr>
          <w:rFonts w:ascii="Arial" w:hAnsi="Arial" w:cs="Arial"/>
        </w:rPr>
      </w:pPr>
      <w:r w:rsidRPr="006178EE">
        <w:rPr>
          <w:rFonts w:ascii="Arial" w:hAnsi="Arial" w:cs="Arial"/>
          <w:b/>
        </w:rPr>
        <w:lastRenderedPageBreak/>
        <w:t>Width and Areas to be specified</w:t>
      </w:r>
    </w:p>
    <w:p w14:paraId="169BDE11" w14:textId="77777777" w:rsidR="00905C4F" w:rsidRDefault="008A52A0" w:rsidP="00905C4F">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ind w:left="20"/>
        <w:outlineLvl w:val="2"/>
        <w:rPr>
          <w:rFonts w:ascii="Arial" w:hAnsi="Arial" w:cs="Arial"/>
        </w:rPr>
      </w:pP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p>
    <w:p w14:paraId="74A2F4C9" w14:textId="77777777" w:rsidR="00575A6D" w:rsidRPr="00575A6D" w:rsidRDefault="00575A6D" w:rsidP="00575A6D">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ind w:left="20"/>
        <w:outlineLvl w:val="2"/>
        <w:rPr>
          <w:rFonts w:ascii="Arial" w:hAnsi="Arial" w:cs="Arial"/>
        </w:rPr>
      </w:pPr>
    </w:p>
    <w:p w14:paraId="2A95AF38" w14:textId="77777777" w:rsidR="008A52A0" w:rsidRPr="00D4095D" w:rsidRDefault="008A52A0" w:rsidP="008A52A0">
      <w:pPr>
        <w:widowControl w:val="0"/>
        <w:tabs>
          <w:tab w:val="left" w:pos="567"/>
          <w:tab w:val="left" w:pos="1134"/>
          <w:tab w:val="left" w:pos="1701"/>
          <w:tab w:val="left" w:pos="2268"/>
          <w:tab w:val="left" w:pos="2835"/>
          <w:tab w:val="left" w:pos="2880"/>
          <w:tab w:val="left" w:pos="3402"/>
          <w:tab w:val="left" w:pos="4253"/>
          <w:tab w:val="left" w:pos="5670"/>
          <w:tab w:val="left" w:pos="5760"/>
        </w:tabs>
        <w:autoSpaceDE w:val="0"/>
        <w:autoSpaceDN w:val="0"/>
        <w:adjustRightInd w:val="0"/>
        <w:outlineLvl w:val="2"/>
        <w:rPr>
          <w:rFonts w:ascii="Arial" w:hAnsi="Arial" w:cs="Arial"/>
        </w:rPr>
      </w:pPr>
      <w:r w:rsidRPr="00D4095D">
        <w:rPr>
          <w:rFonts w:ascii="Arial" w:hAnsi="Arial" w:cs="Arial"/>
        </w:rPr>
        <w:tab/>
        <w:t>SITE TOTAL =</w:t>
      </w:r>
    </w:p>
    <w:p w14:paraId="4B6FB5E9" w14:textId="77777777" w:rsidR="008A52A0" w:rsidRPr="00D4095D" w:rsidRDefault="008A52A0" w:rsidP="008A52A0">
      <w:pPr>
        <w:widowControl w:val="0"/>
        <w:tabs>
          <w:tab w:val="left" w:pos="567"/>
          <w:tab w:val="left" w:pos="1134"/>
          <w:tab w:val="left" w:pos="1701"/>
          <w:tab w:val="left" w:pos="2268"/>
          <w:tab w:val="left" w:pos="2835"/>
          <w:tab w:val="left" w:pos="2880"/>
          <w:tab w:val="left" w:pos="3402"/>
          <w:tab w:val="left" w:pos="5670"/>
          <w:tab w:val="left" w:pos="5760"/>
        </w:tabs>
        <w:autoSpaceDE w:val="0"/>
        <w:autoSpaceDN w:val="0"/>
        <w:adjustRightInd w:val="0"/>
        <w:outlineLvl w:val="2"/>
        <w:rPr>
          <w:rFonts w:ascii="Arial" w:hAnsi="Arial" w:cs="Arial"/>
        </w:rPr>
      </w:pP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t>___________________</w:t>
      </w:r>
    </w:p>
    <w:p w14:paraId="17A278D3"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r w:rsidRPr="00D4095D">
        <w:rPr>
          <w:rFonts w:ascii="Arial" w:hAnsi="Arial" w:cs="Arial"/>
        </w:rPr>
        <w:tab/>
      </w:r>
    </w:p>
    <w:p w14:paraId="4F01ED93"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1803FFB7" w14:textId="77777777" w:rsidR="004131B1" w:rsidRPr="004131B1" w:rsidRDefault="004131B1" w:rsidP="004131B1">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b/>
          <w:color w:val="833C0B" w:themeColor="accent2" w:themeShade="80"/>
          <w:sz w:val="28"/>
          <w:szCs w:val="28"/>
        </w:rPr>
      </w:pPr>
      <w:r w:rsidRPr="004131B1">
        <w:rPr>
          <w:rFonts w:ascii="Arial" w:hAnsi="Arial" w:cs="Arial"/>
          <w:b/>
          <w:color w:val="833C0B" w:themeColor="accent2" w:themeShade="80"/>
          <w:sz w:val="28"/>
          <w:szCs w:val="28"/>
        </w:rPr>
        <w:t>Maiden Bradley with Yarnfield Parish Council</w:t>
      </w:r>
    </w:p>
    <w:p w14:paraId="6C75C4C1" w14:textId="77777777" w:rsidR="008A52A0" w:rsidRPr="00D4095D" w:rsidRDefault="008A52A0" w:rsidP="00655100">
      <w:pPr>
        <w:widowControl w:val="0"/>
        <w:tabs>
          <w:tab w:val="left" w:pos="567"/>
          <w:tab w:val="left" w:pos="1134"/>
          <w:tab w:val="left" w:pos="1701"/>
          <w:tab w:val="left" w:pos="2268"/>
          <w:tab w:val="left" w:pos="2835"/>
          <w:tab w:val="left" w:pos="3402"/>
          <w:tab w:val="left" w:pos="5670"/>
        </w:tabs>
        <w:autoSpaceDE w:val="0"/>
        <w:autoSpaceDN w:val="0"/>
        <w:adjustRightInd w:val="0"/>
        <w:ind w:left="3070"/>
        <w:outlineLvl w:val="2"/>
        <w:rPr>
          <w:rFonts w:ascii="Arial" w:hAnsi="Arial" w:cs="Arial"/>
          <w:lang w:val="en-US"/>
        </w:rPr>
      </w:pPr>
    </w:p>
    <w:p w14:paraId="7D09FF92" w14:textId="77777777" w:rsidR="008A52A0" w:rsidRPr="00D4095D" w:rsidRDefault="008A52A0" w:rsidP="0065510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r w:rsidRPr="00D4095D">
        <w:rPr>
          <w:rFonts w:ascii="Arial" w:hAnsi="Arial" w:cs="Arial"/>
          <w:lang w:val="en-US"/>
        </w:rPr>
        <w:t xml:space="preserve">The Council undertakes to pay each </w:t>
      </w:r>
      <w:proofErr w:type="gramStart"/>
      <w:r w:rsidRPr="00D4095D">
        <w:rPr>
          <w:rFonts w:ascii="Arial" w:hAnsi="Arial" w:cs="Arial"/>
          <w:lang w:val="en-US"/>
        </w:rPr>
        <w:t>months</w:t>
      </w:r>
      <w:proofErr w:type="gramEnd"/>
      <w:r w:rsidRPr="00D4095D">
        <w:rPr>
          <w:rFonts w:ascii="Arial" w:hAnsi="Arial" w:cs="Arial"/>
          <w:lang w:val="en-US"/>
        </w:rPr>
        <w:t xml:space="preserve"> invoice within 21 days of receipt of invoice.</w:t>
      </w:r>
    </w:p>
    <w:p w14:paraId="039E6DC4" w14:textId="77777777" w:rsidR="008A52A0" w:rsidRPr="00D4095D" w:rsidRDefault="008A52A0" w:rsidP="0065510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6FE5B711" w14:textId="77777777" w:rsidR="008A52A0" w:rsidRDefault="008A52A0" w:rsidP="0065510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r w:rsidRPr="00D4095D">
        <w:rPr>
          <w:rFonts w:ascii="Arial" w:hAnsi="Arial" w:cs="Arial"/>
          <w:lang w:val="en-US"/>
        </w:rPr>
        <w:t>Charges or variations to contract (plus or minus) will normally be made the month following</w:t>
      </w:r>
    </w:p>
    <w:p w14:paraId="5AACF039" w14:textId="77777777" w:rsidR="004131B1" w:rsidRDefault="004131B1" w:rsidP="0065510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3788AE06" w14:textId="77777777" w:rsidR="004131B1" w:rsidRDefault="004131B1" w:rsidP="0065510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1188E490" w14:textId="77777777" w:rsidR="004131B1" w:rsidRPr="004131B1" w:rsidRDefault="004131B1" w:rsidP="004131B1">
      <w:pPr>
        <w:widowControl w:val="0"/>
        <w:tabs>
          <w:tab w:val="left" w:pos="567"/>
          <w:tab w:val="left" w:pos="1134"/>
          <w:tab w:val="left" w:pos="1701"/>
          <w:tab w:val="left" w:pos="2268"/>
          <w:tab w:val="left" w:pos="2835"/>
          <w:tab w:val="left" w:pos="3402"/>
          <w:tab w:val="center" w:pos="4890"/>
          <w:tab w:val="left" w:pos="5670"/>
        </w:tabs>
        <w:autoSpaceDE w:val="0"/>
        <w:autoSpaceDN w:val="0"/>
        <w:adjustRightInd w:val="0"/>
        <w:ind w:left="660"/>
        <w:jc w:val="center"/>
        <w:outlineLvl w:val="2"/>
        <w:rPr>
          <w:rFonts w:ascii="Arial" w:hAnsi="Arial" w:cs="Arial"/>
          <w:b/>
          <w:color w:val="833C0B" w:themeColor="accent2" w:themeShade="80"/>
          <w:sz w:val="28"/>
          <w:szCs w:val="28"/>
        </w:rPr>
      </w:pPr>
      <w:r w:rsidRPr="004131B1">
        <w:rPr>
          <w:rFonts w:ascii="Arial" w:hAnsi="Arial" w:cs="Arial"/>
          <w:b/>
          <w:color w:val="833C0B" w:themeColor="accent2" w:themeShade="80"/>
          <w:sz w:val="28"/>
          <w:szCs w:val="28"/>
        </w:rPr>
        <w:t>Maiden Bradley with Yarnfield Parish Council</w:t>
      </w:r>
    </w:p>
    <w:p w14:paraId="4BB52D9F"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3055"/>
        <w:outlineLvl w:val="2"/>
        <w:rPr>
          <w:rFonts w:ascii="Arial" w:hAnsi="Arial" w:cs="Arial"/>
          <w:b/>
          <w:lang w:val="en-US"/>
        </w:rPr>
      </w:pPr>
    </w:p>
    <w:p w14:paraId="00A40747" w14:textId="77777777" w:rsidR="008A52A0" w:rsidRPr="00D4095D" w:rsidRDefault="008A52A0" w:rsidP="008A52A0">
      <w:pPr>
        <w:pStyle w:val="Heading2"/>
        <w:tabs>
          <w:tab w:val="left" w:pos="567"/>
          <w:tab w:val="left" w:pos="1134"/>
          <w:tab w:val="left" w:pos="1701"/>
          <w:tab w:val="left" w:pos="2268"/>
          <w:tab w:val="left" w:pos="2835"/>
          <w:tab w:val="left" w:pos="3402"/>
          <w:tab w:val="left" w:pos="5670"/>
        </w:tabs>
        <w:spacing w:line="240" w:lineRule="auto"/>
        <w:rPr>
          <w:rFonts w:ascii="Arial" w:hAnsi="Arial" w:cs="Arial"/>
          <w:sz w:val="24"/>
          <w:szCs w:val="24"/>
        </w:rPr>
      </w:pPr>
      <w:r w:rsidRPr="00D4095D">
        <w:rPr>
          <w:rFonts w:ascii="Arial" w:hAnsi="Arial" w:cs="Arial"/>
          <w:sz w:val="24"/>
          <w:szCs w:val="24"/>
        </w:rPr>
        <w:t>PART E - FORM OF AGREEMENT</w:t>
      </w:r>
    </w:p>
    <w:p w14:paraId="2FB7F274" w14:textId="77777777" w:rsidR="008A52A0"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p>
    <w:p w14:paraId="3EDD26CE" w14:textId="77777777" w:rsidR="00655100" w:rsidRPr="00D4095D"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p>
    <w:p w14:paraId="452689EF" w14:textId="77777777" w:rsidR="00655100"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r w:rsidRPr="00D4095D">
        <w:rPr>
          <w:rFonts w:ascii="Arial" w:hAnsi="Arial" w:cs="Arial"/>
          <w:lang w:val="en-US"/>
        </w:rPr>
        <w:t xml:space="preserve">This AGREEMENT is made the.........................  day of …………………. </w:t>
      </w:r>
    </w:p>
    <w:p w14:paraId="728676EE" w14:textId="77777777" w:rsidR="00655100"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2B8D71E3" w14:textId="77777777" w:rsidR="00655100"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6C56DAD1" w14:textId="6DE82B73" w:rsidR="008A52A0" w:rsidRPr="00D4095D"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r>
        <w:rPr>
          <w:rFonts w:ascii="Arial" w:hAnsi="Arial" w:cs="Arial"/>
          <w:lang w:val="en-US"/>
        </w:rPr>
        <w:t>………………….. 20</w:t>
      </w:r>
      <w:r w:rsidR="00C32015">
        <w:rPr>
          <w:rFonts w:ascii="Arial" w:hAnsi="Arial" w:cs="Arial"/>
          <w:lang w:val="en-US"/>
        </w:rPr>
        <w:t>19</w:t>
      </w:r>
    </w:p>
    <w:p w14:paraId="5B157D75"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627AE351"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p>
    <w:p w14:paraId="1F6F9742" w14:textId="77777777" w:rsidR="00655100"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r w:rsidRPr="00D4095D">
        <w:rPr>
          <w:rFonts w:ascii="Arial" w:hAnsi="Arial" w:cs="Arial"/>
          <w:lang w:val="en-US"/>
        </w:rPr>
        <w:t xml:space="preserve">BETWEEN </w:t>
      </w:r>
      <w:r w:rsidR="004131B1" w:rsidRPr="004131B1">
        <w:rPr>
          <w:rFonts w:ascii="Arial" w:hAnsi="Arial" w:cs="Arial"/>
          <w:lang w:val="en-US"/>
        </w:rPr>
        <w:t>Maiden Bradley with Yarnfield Parish Council</w:t>
      </w:r>
      <w:r w:rsidR="004131B1">
        <w:rPr>
          <w:rFonts w:ascii="Arial" w:hAnsi="Arial" w:cs="Arial"/>
          <w:lang w:val="en-US"/>
        </w:rPr>
        <w:t xml:space="preserve"> </w:t>
      </w:r>
      <w:r w:rsidRPr="00D4095D">
        <w:rPr>
          <w:rFonts w:ascii="Arial" w:hAnsi="Arial" w:cs="Arial"/>
          <w:lang w:val="en-US"/>
        </w:rPr>
        <w:t xml:space="preserve">and </w:t>
      </w:r>
    </w:p>
    <w:p w14:paraId="170A89FC" w14:textId="77777777" w:rsidR="00655100"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p>
    <w:p w14:paraId="0A5C3535" w14:textId="77777777" w:rsidR="00655100"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p>
    <w:p w14:paraId="0E71EFA0" w14:textId="77777777" w:rsidR="00655100" w:rsidRDefault="0065510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p>
    <w:p w14:paraId="4402778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r w:rsidRPr="00D4095D">
        <w:rPr>
          <w:rFonts w:ascii="Arial" w:hAnsi="Arial" w:cs="Arial"/>
          <w:lang w:val="en-US"/>
        </w:rPr>
        <w:t>………………………………………………..</w:t>
      </w:r>
    </w:p>
    <w:p w14:paraId="2DB09544"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5"/>
        <w:outlineLvl w:val="2"/>
        <w:rPr>
          <w:rFonts w:ascii="Arial" w:hAnsi="Arial" w:cs="Arial"/>
          <w:lang w:val="en-US"/>
        </w:rPr>
      </w:pPr>
      <w:r w:rsidRPr="00D4095D">
        <w:rPr>
          <w:rFonts w:ascii="Arial" w:hAnsi="Arial" w:cs="Arial"/>
          <w:lang w:val="en-US"/>
        </w:rPr>
        <w:t>(hereinafter referred to as 'The Contractor').</w:t>
      </w:r>
    </w:p>
    <w:p w14:paraId="6A5B2B04"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468E2613"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r w:rsidRPr="00D4095D">
        <w:rPr>
          <w:rFonts w:ascii="Arial" w:hAnsi="Arial" w:cs="Arial"/>
          <w:lang w:val="en-US"/>
        </w:rPr>
        <w:t>WHEREBY--</w:t>
      </w:r>
    </w:p>
    <w:p w14:paraId="565776C6"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74747BE5" w14:textId="77777777" w:rsidR="008A52A0" w:rsidRPr="00D4095D" w:rsidRDefault="00905C4F" w:rsidP="00905C4F">
      <w:pPr>
        <w:widowControl w:val="0"/>
        <w:tabs>
          <w:tab w:val="left" w:pos="567"/>
          <w:tab w:val="left" w:pos="1134"/>
          <w:tab w:val="left" w:pos="1701"/>
          <w:tab w:val="left" w:pos="2268"/>
          <w:tab w:val="left" w:pos="2835"/>
          <w:tab w:val="left" w:pos="3402"/>
          <w:tab w:val="left" w:pos="5670"/>
        </w:tabs>
        <w:autoSpaceDE w:val="0"/>
        <w:autoSpaceDN w:val="0"/>
        <w:adjustRightInd w:val="0"/>
        <w:ind w:left="65"/>
        <w:outlineLvl w:val="2"/>
        <w:rPr>
          <w:rFonts w:ascii="Arial" w:hAnsi="Arial" w:cs="Arial"/>
          <w:lang w:val="en-US"/>
        </w:rPr>
      </w:pPr>
      <w:r>
        <w:rPr>
          <w:rFonts w:ascii="Arial" w:hAnsi="Arial" w:cs="Arial"/>
          <w:lang w:val="en-US"/>
        </w:rPr>
        <w:t>1.</w:t>
      </w:r>
      <w:r w:rsidR="008A52A0" w:rsidRPr="00D4095D">
        <w:rPr>
          <w:rFonts w:ascii="Arial" w:hAnsi="Arial" w:cs="Arial"/>
          <w:lang w:val="en-US"/>
        </w:rPr>
        <w:t xml:space="preserve"> The </w:t>
      </w:r>
      <w:r w:rsidR="004131B1" w:rsidRPr="004131B1">
        <w:rPr>
          <w:rFonts w:ascii="Arial" w:hAnsi="Arial" w:cs="Arial"/>
          <w:lang w:val="en-US"/>
        </w:rPr>
        <w:t>Maiden Bradley with Yarnfield Parish Council</w:t>
      </w:r>
      <w:r w:rsidR="004131B1">
        <w:rPr>
          <w:rFonts w:ascii="Arial" w:hAnsi="Arial" w:cs="Arial"/>
          <w:lang w:val="en-US"/>
        </w:rPr>
        <w:t xml:space="preserve"> </w:t>
      </w:r>
      <w:r w:rsidR="008A52A0" w:rsidRPr="00D4095D">
        <w:rPr>
          <w:rFonts w:ascii="Arial" w:hAnsi="Arial" w:cs="Arial"/>
          <w:lang w:val="en-US"/>
        </w:rPr>
        <w:t>wishes to receive the Services as set out in the Terms, Conditions</w:t>
      </w:r>
      <w:r>
        <w:rPr>
          <w:rFonts w:ascii="Arial" w:hAnsi="Arial" w:cs="Arial"/>
          <w:lang w:val="en-US"/>
        </w:rPr>
        <w:t xml:space="preserve"> </w:t>
      </w:r>
      <w:r w:rsidR="008A52A0" w:rsidRPr="00D4095D">
        <w:rPr>
          <w:rFonts w:ascii="Arial" w:hAnsi="Arial" w:cs="Arial"/>
          <w:lang w:val="en-US"/>
        </w:rPr>
        <w:t>and Schedule for a perio</w:t>
      </w:r>
      <w:r w:rsidR="006178EE">
        <w:rPr>
          <w:rFonts w:ascii="Arial" w:hAnsi="Arial" w:cs="Arial"/>
          <w:lang w:val="en-US"/>
        </w:rPr>
        <w:t>d of 1 year from 1st April 2019</w:t>
      </w:r>
      <w:r w:rsidR="008A52A0" w:rsidRPr="00D4095D">
        <w:rPr>
          <w:rFonts w:ascii="Arial" w:hAnsi="Arial" w:cs="Arial"/>
          <w:lang w:val="en-US"/>
        </w:rPr>
        <w:t>.</w:t>
      </w:r>
    </w:p>
    <w:p w14:paraId="33C1E49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hanging="142"/>
        <w:outlineLvl w:val="2"/>
        <w:rPr>
          <w:rFonts w:ascii="Arial" w:hAnsi="Arial" w:cs="Arial"/>
          <w:lang w:val="en-US"/>
        </w:rPr>
      </w:pPr>
      <w:r w:rsidRPr="00D4095D">
        <w:rPr>
          <w:rFonts w:ascii="Arial" w:hAnsi="Arial" w:cs="Arial"/>
          <w:lang w:val="en-US"/>
        </w:rPr>
        <w:t xml:space="preserve">    </w:t>
      </w:r>
    </w:p>
    <w:p w14:paraId="306B8458" w14:textId="77777777" w:rsidR="008A52A0" w:rsidRPr="00D4095D" w:rsidRDefault="00905C4F" w:rsidP="00905C4F">
      <w:pPr>
        <w:widowControl w:val="0"/>
        <w:tabs>
          <w:tab w:val="left" w:pos="567"/>
          <w:tab w:val="left" w:pos="1134"/>
          <w:tab w:val="left" w:pos="1701"/>
          <w:tab w:val="left" w:pos="2268"/>
          <w:tab w:val="left" w:pos="2835"/>
          <w:tab w:val="left" w:pos="3402"/>
          <w:tab w:val="left" w:pos="5670"/>
        </w:tabs>
        <w:autoSpaceDE w:val="0"/>
        <w:autoSpaceDN w:val="0"/>
        <w:adjustRightInd w:val="0"/>
        <w:ind w:hanging="142"/>
        <w:outlineLvl w:val="2"/>
        <w:rPr>
          <w:rFonts w:ascii="Arial" w:hAnsi="Arial" w:cs="Arial"/>
          <w:lang w:val="en-US"/>
        </w:rPr>
      </w:pPr>
      <w:r>
        <w:rPr>
          <w:rFonts w:ascii="Arial" w:hAnsi="Arial" w:cs="Arial"/>
          <w:lang w:val="en-US"/>
        </w:rPr>
        <w:t xml:space="preserve">    2. </w:t>
      </w:r>
      <w:r w:rsidR="008A52A0" w:rsidRPr="00D4095D">
        <w:rPr>
          <w:rFonts w:ascii="Arial" w:hAnsi="Arial" w:cs="Arial"/>
          <w:lang w:val="en-US"/>
        </w:rPr>
        <w:t>The Contractor is willing to perform such services subject to and in accordance with the</w:t>
      </w:r>
      <w:r>
        <w:rPr>
          <w:rFonts w:ascii="Arial" w:hAnsi="Arial" w:cs="Arial"/>
          <w:lang w:val="en-US"/>
        </w:rPr>
        <w:t xml:space="preserve"> </w:t>
      </w:r>
      <w:r w:rsidR="008A52A0" w:rsidRPr="00D4095D">
        <w:rPr>
          <w:rFonts w:ascii="Arial" w:hAnsi="Arial" w:cs="Arial"/>
          <w:lang w:val="en-US"/>
        </w:rPr>
        <w:t>Terms and Conditions Schedule.</w:t>
      </w:r>
    </w:p>
    <w:p w14:paraId="27C0F7B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lang w:val="en-US"/>
        </w:rPr>
      </w:pPr>
    </w:p>
    <w:p w14:paraId="30ECEA59" w14:textId="77777777" w:rsidR="008A52A0" w:rsidRDefault="00905C4F" w:rsidP="00843E6B">
      <w:pPr>
        <w:widowControl w:val="0"/>
        <w:tabs>
          <w:tab w:val="left" w:pos="567"/>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lang w:val="en-US"/>
        </w:rPr>
      </w:pPr>
      <w:r>
        <w:rPr>
          <w:rFonts w:ascii="Arial" w:hAnsi="Arial" w:cs="Arial"/>
          <w:lang w:val="en-US"/>
        </w:rPr>
        <w:t>3</w:t>
      </w:r>
      <w:r w:rsidR="008A52A0" w:rsidRPr="00D4095D">
        <w:rPr>
          <w:rFonts w:ascii="Arial" w:hAnsi="Arial" w:cs="Arial"/>
          <w:lang w:val="en-US"/>
        </w:rPr>
        <w:t xml:space="preserve"> The Contractor shall provide the Services in accordance with and subject to the provision of</w:t>
      </w:r>
      <w:r w:rsidR="00843E6B">
        <w:rPr>
          <w:rFonts w:ascii="Arial" w:hAnsi="Arial" w:cs="Arial"/>
          <w:lang w:val="en-US"/>
        </w:rPr>
        <w:t xml:space="preserve"> </w:t>
      </w:r>
      <w:r w:rsidR="008A52A0" w:rsidRPr="00D4095D">
        <w:rPr>
          <w:rFonts w:ascii="Arial" w:hAnsi="Arial" w:cs="Arial"/>
          <w:lang w:val="en-US"/>
        </w:rPr>
        <w:t xml:space="preserve">this agreement and to the satisfaction of the </w:t>
      </w:r>
      <w:r w:rsidRPr="00905C4F">
        <w:rPr>
          <w:rFonts w:ascii="Arial" w:hAnsi="Arial" w:cs="Arial"/>
          <w:lang w:val="en-US"/>
        </w:rPr>
        <w:t xml:space="preserve">Horningsham Parish Council </w:t>
      </w:r>
      <w:r w:rsidR="008A52A0" w:rsidRPr="00D4095D">
        <w:rPr>
          <w:rFonts w:ascii="Arial" w:hAnsi="Arial" w:cs="Arial"/>
          <w:lang w:val="en-US"/>
        </w:rPr>
        <w:t>then payment provided for</w:t>
      </w:r>
      <w:r>
        <w:rPr>
          <w:rFonts w:ascii="Arial" w:hAnsi="Arial" w:cs="Arial"/>
          <w:lang w:val="en-US"/>
        </w:rPr>
        <w:t xml:space="preserve"> </w:t>
      </w:r>
      <w:r w:rsidR="008A52A0" w:rsidRPr="00D4095D">
        <w:rPr>
          <w:rFonts w:ascii="Arial" w:hAnsi="Arial" w:cs="Arial"/>
          <w:lang w:val="en-US"/>
        </w:rPr>
        <w:t>in this Agreement will be made to the Contractor as set out in the Annex to this agreement.</w:t>
      </w:r>
    </w:p>
    <w:p w14:paraId="0BE72643" w14:textId="77777777" w:rsidR="00843E6B" w:rsidRPr="00D4095D" w:rsidRDefault="00843E6B" w:rsidP="00843E6B">
      <w:pPr>
        <w:widowControl w:val="0"/>
        <w:tabs>
          <w:tab w:val="left" w:pos="567"/>
          <w:tab w:val="left" w:pos="1134"/>
          <w:tab w:val="left" w:pos="1701"/>
          <w:tab w:val="left" w:pos="2268"/>
          <w:tab w:val="left" w:pos="2835"/>
          <w:tab w:val="left" w:pos="3402"/>
          <w:tab w:val="left" w:pos="5670"/>
        </w:tabs>
        <w:autoSpaceDE w:val="0"/>
        <w:autoSpaceDN w:val="0"/>
        <w:adjustRightInd w:val="0"/>
        <w:ind w:left="30"/>
        <w:outlineLvl w:val="2"/>
        <w:rPr>
          <w:rFonts w:ascii="Arial" w:hAnsi="Arial" w:cs="Arial"/>
          <w:lang w:val="en-US"/>
        </w:rPr>
      </w:pPr>
      <w:r w:rsidRPr="00843E6B">
        <w:rPr>
          <w:rFonts w:ascii="Arial" w:hAnsi="Arial" w:cs="Arial"/>
          <w:lang w:val="en-US"/>
        </w:rPr>
        <w:t xml:space="preserve">The Contractor will review his health and safety policies and safe working procedures </w:t>
      </w:r>
      <w:r>
        <w:rPr>
          <w:rFonts w:ascii="Arial" w:hAnsi="Arial" w:cs="Arial"/>
          <w:lang w:val="en-US"/>
        </w:rPr>
        <w:t xml:space="preserve">and provide a copy of their Insurance documentation and Risk </w:t>
      </w:r>
      <w:r>
        <w:rPr>
          <w:rFonts w:ascii="Arial" w:hAnsi="Arial" w:cs="Arial"/>
          <w:lang w:val="en-US"/>
        </w:rPr>
        <w:lastRenderedPageBreak/>
        <w:t>Assessments to the clerk before the contract starts.</w:t>
      </w:r>
    </w:p>
    <w:p w14:paraId="3DB38838"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
        <w:outlineLvl w:val="2"/>
        <w:rPr>
          <w:rFonts w:ascii="Arial" w:hAnsi="Arial" w:cs="Arial"/>
          <w:lang w:val="en-US"/>
        </w:rPr>
      </w:pPr>
    </w:p>
    <w:p w14:paraId="2B7DA8CF"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
        <w:outlineLvl w:val="2"/>
        <w:rPr>
          <w:rFonts w:ascii="Arial" w:hAnsi="Arial" w:cs="Arial"/>
          <w:lang w:val="en-US"/>
        </w:rPr>
      </w:pPr>
    </w:p>
    <w:p w14:paraId="0EC1C639" w14:textId="77777777" w:rsidR="00843E6B"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
        <w:outlineLvl w:val="2"/>
        <w:rPr>
          <w:rFonts w:ascii="Arial" w:hAnsi="Arial" w:cs="Arial"/>
          <w:lang w:val="en-US"/>
        </w:rPr>
      </w:pPr>
      <w:r w:rsidRPr="00D4095D">
        <w:rPr>
          <w:rFonts w:ascii="Arial" w:hAnsi="Arial" w:cs="Arial"/>
          <w:lang w:val="en-US"/>
        </w:rPr>
        <w:t xml:space="preserve">IN WITNESS to this Agreement, signed this ...........................day </w:t>
      </w:r>
    </w:p>
    <w:p w14:paraId="3ADE34F3" w14:textId="77777777" w:rsidR="00843E6B" w:rsidRDefault="00843E6B"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
        <w:outlineLvl w:val="2"/>
        <w:rPr>
          <w:rFonts w:ascii="Arial" w:hAnsi="Arial" w:cs="Arial"/>
          <w:lang w:val="en-US"/>
        </w:rPr>
      </w:pPr>
    </w:p>
    <w:p w14:paraId="79A2299D" w14:textId="667ED171"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ind w:left="15"/>
        <w:outlineLvl w:val="2"/>
        <w:rPr>
          <w:rFonts w:ascii="Arial" w:hAnsi="Arial" w:cs="Arial"/>
          <w:lang w:val="en-US"/>
        </w:rPr>
      </w:pPr>
      <w:r w:rsidRPr="00D4095D">
        <w:rPr>
          <w:rFonts w:ascii="Arial" w:hAnsi="Arial" w:cs="Arial"/>
          <w:lang w:val="en-US"/>
        </w:rPr>
        <w:t>of.........</w:t>
      </w:r>
      <w:r w:rsidR="006178EE">
        <w:rPr>
          <w:rFonts w:ascii="Arial" w:hAnsi="Arial" w:cs="Arial"/>
          <w:lang w:val="en-US"/>
        </w:rPr>
        <w:t>........................... 20</w:t>
      </w:r>
      <w:r w:rsidR="00C32015">
        <w:rPr>
          <w:rFonts w:ascii="Arial" w:hAnsi="Arial" w:cs="Arial"/>
          <w:lang w:val="en-US"/>
        </w:rPr>
        <w:t>19</w:t>
      </w:r>
    </w:p>
    <w:p w14:paraId="5D2355FB"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2FA67865"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r w:rsidRPr="00D4095D">
        <w:rPr>
          <w:rFonts w:ascii="Arial" w:hAnsi="Arial" w:cs="Arial"/>
          <w:lang w:val="en-US"/>
        </w:rPr>
        <w:t xml:space="preserve">For </w:t>
      </w:r>
      <w:r w:rsidR="004131B1" w:rsidRPr="004131B1">
        <w:rPr>
          <w:rFonts w:ascii="Arial" w:hAnsi="Arial" w:cs="Arial"/>
          <w:lang w:val="en-US"/>
        </w:rPr>
        <w:t>Maiden Bradley with Yarnfield Parish Council</w:t>
      </w:r>
    </w:p>
    <w:p w14:paraId="206577FC"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lang w:val="en-US"/>
        </w:rPr>
      </w:pPr>
    </w:p>
    <w:p w14:paraId="6FB8C859"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w:t>
      </w:r>
    </w:p>
    <w:p w14:paraId="1EEAFB51"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37B80501"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For the Contractor</w:t>
      </w:r>
    </w:p>
    <w:p w14:paraId="29A4C225"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p w14:paraId="30B8C38F"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r w:rsidRPr="00D4095D">
        <w:rPr>
          <w:rFonts w:ascii="Arial" w:hAnsi="Arial" w:cs="Arial"/>
        </w:rPr>
        <w:t>……………………………………………………..</w:t>
      </w:r>
    </w:p>
    <w:p w14:paraId="3B330EAE" w14:textId="77777777" w:rsidR="008A52A0" w:rsidRPr="00D4095D" w:rsidRDefault="008A52A0" w:rsidP="008A52A0">
      <w:pPr>
        <w:widowControl w:val="0"/>
        <w:tabs>
          <w:tab w:val="left" w:pos="567"/>
          <w:tab w:val="left" w:pos="1134"/>
          <w:tab w:val="left" w:pos="1701"/>
          <w:tab w:val="left" w:pos="2268"/>
          <w:tab w:val="left" w:pos="2835"/>
          <w:tab w:val="left" w:pos="3402"/>
          <w:tab w:val="left" w:pos="5670"/>
        </w:tabs>
        <w:autoSpaceDE w:val="0"/>
        <w:autoSpaceDN w:val="0"/>
        <w:adjustRightInd w:val="0"/>
        <w:outlineLvl w:val="2"/>
        <w:rPr>
          <w:rFonts w:ascii="Arial" w:hAnsi="Arial" w:cs="Arial"/>
        </w:rPr>
      </w:pPr>
    </w:p>
    <w:sectPr w:rsidR="008A52A0" w:rsidRPr="00D4095D">
      <w:footerReference w:type="even" r:id="rId7"/>
      <w:footerReference w:type="default" r:id="rId8"/>
      <w:pgSz w:w="11907" w:h="16840" w:code="9"/>
      <w:pgMar w:top="1418" w:right="1797" w:bottom="1418"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9E51" w14:textId="77777777" w:rsidR="004B75FF" w:rsidRDefault="004B75FF">
      <w:r>
        <w:separator/>
      </w:r>
    </w:p>
  </w:endnote>
  <w:endnote w:type="continuationSeparator" w:id="0">
    <w:p w14:paraId="6E6CBF61" w14:textId="77777777" w:rsidR="004B75FF" w:rsidRDefault="004B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AA38" w14:textId="77777777" w:rsidR="005075F1" w:rsidRDefault="00507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6160C82" w14:textId="77777777" w:rsidR="005075F1" w:rsidRDefault="00507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DFBA" w14:textId="77777777" w:rsidR="005075F1" w:rsidRDefault="005075F1">
    <w:pPr>
      <w:pStyle w:val="Footer"/>
      <w:framePr w:wrap="around" w:vAnchor="text" w:hAnchor="margin" w:xAlign="center" w:y="1"/>
      <w:rPr>
        <w:rStyle w:val="PageNumber"/>
      </w:rPr>
    </w:pPr>
  </w:p>
  <w:p w14:paraId="7529B2D1" w14:textId="77777777" w:rsidR="005075F1" w:rsidRDefault="005075F1">
    <w:pPr>
      <w:pStyle w:val="Footer"/>
      <w:framePr w:wrap="around" w:vAnchor="text" w:hAnchor="margin" w:xAlign="center" w:y="1"/>
      <w:rPr>
        <w:rStyle w:val="PageNumber"/>
      </w:rPr>
    </w:pP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6178EE">
      <w:rPr>
        <w:rStyle w:val="PageNumber"/>
        <w:noProof/>
      </w:rPr>
      <w:t>6</w:t>
    </w:r>
    <w:r>
      <w:rPr>
        <w:rStyle w:val="PageNumber"/>
      </w:rPr>
      <w:fldChar w:fldCharType="end"/>
    </w:r>
    <w:r>
      <w:rPr>
        <w:rStyle w:val="PageNumber"/>
      </w:rPr>
      <w:t xml:space="preserve"> - </w:t>
    </w:r>
  </w:p>
  <w:p w14:paraId="5BBDEA5E" w14:textId="77777777" w:rsidR="005075F1" w:rsidRDefault="0050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9A92" w14:textId="77777777" w:rsidR="004B75FF" w:rsidRDefault="004B75FF">
      <w:r>
        <w:separator/>
      </w:r>
    </w:p>
  </w:footnote>
  <w:footnote w:type="continuationSeparator" w:id="0">
    <w:p w14:paraId="7DF931E5" w14:textId="77777777" w:rsidR="004B75FF" w:rsidRDefault="004B7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1EF2"/>
    <w:multiLevelType w:val="singleLevel"/>
    <w:tmpl w:val="AF284426"/>
    <w:lvl w:ilvl="0">
      <w:start w:val="5"/>
      <w:numFmt w:val="decimal"/>
      <w:lvlText w:val="%1."/>
      <w:lvlJc w:val="left"/>
      <w:pPr>
        <w:tabs>
          <w:tab w:val="num" w:pos="555"/>
        </w:tabs>
        <w:ind w:left="555" w:hanging="5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A0"/>
    <w:rsid w:val="000426E7"/>
    <w:rsid w:val="00084762"/>
    <w:rsid w:val="001B7B1A"/>
    <w:rsid w:val="001E641D"/>
    <w:rsid w:val="001F691F"/>
    <w:rsid w:val="0039173B"/>
    <w:rsid w:val="004131B1"/>
    <w:rsid w:val="0048024D"/>
    <w:rsid w:val="004B75FF"/>
    <w:rsid w:val="004C0088"/>
    <w:rsid w:val="004E7D84"/>
    <w:rsid w:val="005075F1"/>
    <w:rsid w:val="00514534"/>
    <w:rsid w:val="00575A6D"/>
    <w:rsid w:val="006178EE"/>
    <w:rsid w:val="00641B53"/>
    <w:rsid w:val="00646AD7"/>
    <w:rsid w:val="00655100"/>
    <w:rsid w:val="006F7242"/>
    <w:rsid w:val="007432AA"/>
    <w:rsid w:val="007B49E5"/>
    <w:rsid w:val="007B7FD7"/>
    <w:rsid w:val="007F7703"/>
    <w:rsid w:val="00843E6B"/>
    <w:rsid w:val="008A52A0"/>
    <w:rsid w:val="00905C4F"/>
    <w:rsid w:val="00931717"/>
    <w:rsid w:val="009A50FD"/>
    <w:rsid w:val="009C1144"/>
    <w:rsid w:val="00A16C7F"/>
    <w:rsid w:val="00A5443A"/>
    <w:rsid w:val="00A66D18"/>
    <w:rsid w:val="00BD41D1"/>
    <w:rsid w:val="00C32015"/>
    <w:rsid w:val="00C547DE"/>
    <w:rsid w:val="00D9050A"/>
    <w:rsid w:val="00F35577"/>
    <w:rsid w:val="00F640BE"/>
    <w:rsid w:val="00F8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AA99"/>
  <w15:chartTrackingRefBased/>
  <w15:docId w15:val="{16506A06-A835-44C4-A26F-BAF3CEE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A0"/>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8A52A0"/>
    <w:pPr>
      <w:keepNext/>
      <w:widowControl w:val="0"/>
      <w:autoSpaceDE w:val="0"/>
      <w:autoSpaceDN w:val="0"/>
      <w:adjustRightInd w:val="0"/>
      <w:spacing w:line="300" w:lineRule="atLeast"/>
      <w:ind w:left="150"/>
      <w:outlineLvl w:val="0"/>
    </w:pPr>
    <w:rPr>
      <w:b/>
      <w:bCs/>
      <w:sz w:val="18"/>
      <w:szCs w:val="18"/>
      <w:lang w:val="en-US"/>
    </w:rPr>
  </w:style>
  <w:style w:type="paragraph" w:styleId="Heading2">
    <w:name w:val="heading 2"/>
    <w:basedOn w:val="Normal"/>
    <w:next w:val="Normal"/>
    <w:link w:val="Heading2Char"/>
    <w:qFormat/>
    <w:rsid w:val="008A52A0"/>
    <w:pPr>
      <w:keepNext/>
      <w:widowControl w:val="0"/>
      <w:autoSpaceDE w:val="0"/>
      <w:autoSpaceDN w:val="0"/>
      <w:adjustRightInd w:val="0"/>
      <w:spacing w:line="290" w:lineRule="atLeast"/>
      <w:ind w:left="20"/>
      <w:outlineLvl w:val="1"/>
    </w:pPr>
    <w:rPr>
      <w:b/>
      <w:bCs/>
      <w:sz w:val="18"/>
      <w:szCs w:val="18"/>
      <w:lang w:val="en-US"/>
    </w:rPr>
  </w:style>
  <w:style w:type="paragraph" w:styleId="Heading3">
    <w:name w:val="heading 3"/>
    <w:basedOn w:val="Normal"/>
    <w:next w:val="Normal"/>
    <w:link w:val="Heading3Char"/>
    <w:qFormat/>
    <w:rsid w:val="008A52A0"/>
    <w:pPr>
      <w:keepNext/>
      <w:widowControl w:val="0"/>
      <w:tabs>
        <w:tab w:val="left" w:pos="567"/>
        <w:tab w:val="left" w:pos="1134"/>
        <w:tab w:val="left" w:pos="1701"/>
        <w:tab w:val="left" w:pos="2268"/>
        <w:tab w:val="left" w:pos="3402"/>
      </w:tabs>
      <w:autoSpaceDE w:val="0"/>
      <w:autoSpaceDN w:val="0"/>
      <w:adjustRightInd w:val="0"/>
      <w:spacing w:line="255" w:lineRule="atLeast"/>
      <w:ind w:left="60"/>
      <w:outlineLvl w:val="2"/>
    </w:pPr>
    <w:rPr>
      <w:b/>
      <w:bCs/>
      <w:sz w:val="20"/>
      <w:szCs w:val="20"/>
    </w:rPr>
  </w:style>
  <w:style w:type="paragraph" w:styleId="Heading4">
    <w:name w:val="heading 4"/>
    <w:basedOn w:val="Normal"/>
    <w:next w:val="Normal"/>
    <w:link w:val="Heading4Char"/>
    <w:qFormat/>
    <w:rsid w:val="008A52A0"/>
    <w:pPr>
      <w:keepNext/>
      <w:widowControl w:val="0"/>
      <w:tabs>
        <w:tab w:val="left" w:pos="540"/>
        <w:tab w:val="left" w:pos="567"/>
        <w:tab w:val="left" w:pos="1134"/>
        <w:tab w:val="left" w:pos="1701"/>
        <w:tab w:val="left" w:pos="2268"/>
        <w:tab w:val="left" w:pos="3402"/>
      </w:tabs>
      <w:autoSpaceDE w:val="0"/>
      <w:autoSpaceDN w:val="0"/>
      <w:adjustRightInd w:val="0"/>
      <w:outlineLvl w:val="3"/>
    </w:pPr>
    <w:rPr>
      <w:b/>
      <w:bCs/>
      <w:sz w:val="20"/>
    </w:rPr>
  </w:style>
  <w:style w:type="paragraph" w:styleId="Heading5">
    <w:name w:val="heading 5"/>
    <w:basedOn w:val="Normal"/>
    <w:next w:val="Normal"/>
    <w:link w:val="Heading5Char"/>
    <w:qFormat/>
    <w:rsid w:val="008A52A0"/>
    <w:pPr>
      <w:keepNext/>
      <w:widowControl w:val="0"/>
      <w:tabs>
        <w:tab w:val="left" w:pos="567"/>
        <w:tab w:val="left" w:pos="1134"/>
        <w:tab w:val="left" w:pos="1701"/>
        <w:tab w:val="left" w:pos="2268"/>
        <w:tab w:val="left" w:pos="3402"/>
      </w:tabs>
      <w:autoSpaceDE w:val="0"/>
      <w:autoSpaceDN w:val="0"/>
      <w:adjustRightInd w:val="0"/>
      <w:ind w:left="45"/>
      <w:outlineLvl w:val="4"/>
    </w:pPr>
    <w:rPr>
      <w:b/>
      <w:bCs/>
      <w:sz w:val="20"/>
      <w:szCs w:val="20"/>
    </w:rPr>
  </w:style>
  <w:style w:type="paragraph" w:styleId="Heading6">
    <w:name w:val="heading 6"/>
    <w:basedOn w:val="Normal"/>
    <w:next w:val="Normal"/>
    <w:link w:val="Heading6Char"/>
    <w:qFormat/>
    <w:rsid w:val="008A52A0"/>
    <w:pPr>
      <w:keepNext/>
      <w:widowControl w:val="0"/>
      <w:tabs>
        <w:tab w:val="left" w:pos="567"/>
        <w:tab w:val="left" w:pos="1134"/>
        <w:tab w:val="left" w:pos="1701"/>
        <w:tab w:val="left" w:pos="2268"/>
        <w:tab w:val="left" w:pos="2835"/>
        <w:tab w:val="left" w:pos="3402"/>
        <w:tab w:val="left" w:pos="5670"/>
      </w:tabs>
      <w:autoSpaceDE w:val="0"/>
      <w:autoSpaceDN w:val="0"/>
      <w:adjustRightInd w:val="0"/>
      <w:ind w:left="175"/>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2A0"/>
    <w:rPr>
      <w:rFonts w:ascii="Times New Roman" w:eastAsia="Times New Roman" w:hAnsi="Times New Roman" w:cs="Times New Roman"/>
      <w:b/>
      <w:bCs/>
      <w:sz w:val="18"/>
      <w:szCs w:val="18"/>
      <w:lang w:val="en-US"/>
    </w:rPr>
  </w:style>
  <w:style w:type="character" w:customStyle="1" w:styleId="Heading2Char">
    <w:name w:val="Heading 2 Char"/>
    <w:basedOn w:val="DefaultParagraphFont"/>
    <w:link w:val="Heading2"/>
    <w:rsid w:val="008A52A0"/>
    <w:rPr>
      <w:rFonts w:ascii="Times New Roman" w:eastAsia="Times New Roman" w:hAnsi="Times New Roman" w:cs="Times New Roman"/>
      <w:b/>
      <w:bCs/>
      <w:sz w:val="18"/>
      <w:szCs w:val="18"/>
      <w:lang w:val="en-US"/>
    </w:rPr>
  </w:style>
  <w:style w:type="character" w:customStyle="1" w:styleId="Heading3Char">
    <w:name w:val="Heading 3 Char"/>
    <w:basedOn w:val="DefaultParagraphFont"/>
    <w:link w:val="Heading3"/>
    <w:rsid w:val="008A52A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8A52A0"/>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8A52A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8A52A0"/>
    <w:rPr>
      <w:rFonts w:ascii="Times New Roman" w:eastAsia="Times New Roman" w:hAnsi="Times New Roman" w:cs="Times New Roman"/>
      <w:b/>
      <w:bCs/>
      <w:sz w:val="20"/>
      <w:szCs w:val="20"/>
    </w:rPr>
  </w:style>
  <w:style w:type="paragraph" w:styleId="BodyTextIndent">
    <w:name w:val="Body Text Indent"/>
    <w:basedOn w:val="Normal"/>
    <w:link w:val="BodyTextIndentChar"/>
    <w:rsid w:val="008A52A0"/>
    <w:pPr>
      <w:widowControl w:val="0"/>
      <w:tabs>
        <w:tab w:val="left" w:pos="709"/>
      </w:tabs>
      <w:autoSpaceDE w:val="0"/>
      <w:autoSpaceDN w:val="0"/>
      <w:adjustRightInd w:val="0"/>
      <w:ind w:left="28"/>
    </w:pPr>
    <w:rPr>
      <w:sz w:val="20"/>
      <w:szCs w:val="20"/>
      <w:lang w:val="en-US"/>
    </w:rPr>
  </w:style>
  <w:style w:type="character" w:customStyle="1" w:styleId="BodyTextIndentChar">
    <w:name w:val="Body Text Indent Char"/>
    <w:basedOn w:val="DefaultParagraphFont"/>
    <w:link w:val="BodyTextIndent"/>
    <w:rsid w:val="008A52A0"/>
    <w:rPr>
      <w:rFonts w:ascii="Times New Roman" w:eastAsia="Times New Roman" w:hAnsi="Times New Roman" w:cs="Times New Roman"/>
      <w:sz w:val="20"/>
      <w:szCs w:val="20"/>
      <w:lang w:val="en-US"/>
    </w:rPr>
  </w:style>
  <w:style w:type="paragraph" w:styleId="Footer">
    <w:name w:val="footer"/>
    <w:basedOn w:val="Normal"/>
    <w:link w:val="FooterChar"/>
    <w:rsid w:val="008A52A0"/>
    <w:pPr>
      <w:tabs>
        <w:tab w:val="center" w:pos="4153"/>
        <w:tab w:val="right" w:pos="8306"/>
      </w:tabs>
    </w:pPr>
  </w:style>
  <w:style w:type="character" w:customStyle="1" w:styleId="FooterChar">
    <w:name w:val="Footer Char"/>
    <w:basedOn w:val="DefaultParagraphFont"/>
    <w:link w:val="Footer"/>
    <w:rsid w:val="008A52A0"/>
    <w:rPr>
      <w:rFonts w:ascii="Times New Roman" w:eastAsia="Times New Roman" w:hAnsi="Times New Roman" w:cs="Times New Roman"/>
      <w:szCs w:val="24"/>
    </w:rPr>
  </w:style>
  <w:style w:type="character" w:styleId="PageNumber">
    <w:name w:val="page number"/>
    <w:basedOn w:val="DefaultParagraphFont"/>
    <w:rsid w:val="008A52A0"/>
  </w:style>
  <w:style w:type="paragraph" w:styleId="BodyTextIndent3">
    <w:name w:val="Body Text Indent 3"/>
    <w:basedOn w:val="Normal"/>
    <w:link w:val="BodyTextIndent3Char"/>
    <w:rsid w:val="008A52A0"/>
    <w:pPr>
      <w:widowControl w:val="0"/>
      <w:tabs>
        <w:tab w:val="left" w:pos="567"/>
        <w:tab w:val="left" w:pos="1134"/>
        <w:tab w:val="left" w:pos="1701"/>
        <w:tab w:val="left" w:pos="2268"/>
        <w:tab w:val="left" w:pos="3402"/>
      </w:tabs>
      <w:autoSpaceDE w:val="0"/>
      <w:autoSpaceDN w:val="0"/>
      <w:adjustRightInd w:val="0"/>
      <w:ind w:left="130"/>
    </w:pPr>
    <w:rPr>
      <w:sz w:val="20"/>
      <w:szCs w:val="20"/>
    </w:rPr>
  </w:style>
  <w:style w:type="character" w:customStyle="1" w:styleId="BodyTextIndent3Char">
    <w:name w:val="Body Text Indent 3 Char"/>
    <w:basedOn w:val="DefaultParagraphFont"/>
    <w:link w:val="BodyTextIndent3"/>
    <w:rsid w:val="008A52A0"/>
    <w:rPr>
      <w:rFonts w:ascii="Times New Roman" w:eastAsia="Times New Roman" w:hAnsi="Times New Roman" w:cs="Times New Roman"/>
      <w:sz w:val="20"/>
      <w:szCs w:val="20"/>
    </w:rPr>
  </w:style>
  <w:style w:type="paragraph" w:styleId="BodyText">
    <w:name w:val="Body Text"/>
    <w:basedOn w:val="Normal"/>
    <w:link w:val="BodyTextChar"/>
    <w:rsid w:val="008A52A0"/>
    <w:pPr>
      <w:widowControl w:val="0"/>
      <w:tabs>
        <w:tab w:val="left" w:pos="567"/>
        <w:tab w:val="left" w:pos="1134"/>
        <w:tab w:val="left" w:pos="1701"/>
        <w:tab w:val="left" w:pos="2268"/>
        <w:tab w:val="left" w:pos="3402"/>
      </w:tabs>
      <w:autoSpaceDE w:val="0"/>
      <w:autoSpaceDN w:val="0"/>
      <w:adjustRightInd w:val="0"/>
    </w:pPr>
    <w:rPr>
      <w:sz w:val="20"/>
      <w:szCs w:val="20"/>
    </w:rPr>
  </w:style>
  <w:style w:type="character" w:customStyle="1" w:styleId="BodyTextChar">
    <w:name w:val="Body Text Char"/>
    <w:basedOn w:val="DefaultParagraphFont"/>
    <w:link w:val="BodyText"/>
    <w:rsid w:val="008A52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2017-10-24T13:21:00Z</cp:lastPrinted>
  <dcterms:created xsi:type="dcterms:W3CDTF">2021-07-08T15:09:00Z</dcterms:created>
  <dcterms:modified xsi:type="dcterms:W3CDTF">2021-07-08T15:09:00Z</dcterms:modified>
</cp:coreProperties>
</file>