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BF41" w14:textId="670CBD19" w:rsidR="00B8457E" w:rsidRPr="000C7E85" w:rsidRDefault="00B8457E" w:rsidP="00B8457E">
      <w:pPr>
        <w:pStyle w:val="NormalWeb"/>
        <w:rPr>
          <w:sz w:val="22"/>
          <w:szCs w:val="22"/>
        </w:rPr>
      </w:pPr>
      <w:r w:rsidRPr="000C7E85">
        <w:rPr>
          <w:rFonts w:ascii="Calibri" w:hAnsi="Calibri" w:cs="Calibri"/>
          <w:sz w:val="22"/>
          <w:szCs w:val="22"/>
        </w:rPr>
        <w:t>Cllr Dr Mark McClelland</w:t>
      </w:r>
      <w:r w:rsidRPr="000C7E85">
        <w:rPr>
          <w:rFonts w:ascii="Calibri" w:hAnsi="Calibri" w:cs="Calibri"/>
          <w:sz w:val="22"/>
          <w:szCs w:val="22"/>
        </w:rPr>
        <w:br/>
        <w:t>Cabinet member for transport</w:t>
      </w:r>
      <w:r w:rsidRPr="000C7E85">
        <w:rPr>
          <w:rFonts w:ascii="Calibri" w:hAnsi="Calibri" w:cs="Calibri"/>
          <w:sz w:val="22"/>
          <w:szCs w:val="22"/>
        </w:rPr>
        <w:br/>
        <w:t>Wiltshire Council</w:t>
      </w:r>
      <w:r w:rsidRPr="000C7E85">
        <w:rPr>
          <w:rFonts w:ascii="Calibri" w:hAnsi="Calibri" w:cs="Calibri"/>
          <w:sz w:val="22"/>
          <w:szCs w:val="22"/>
        </w:rPr>
        <w:br/>
        <w:t xml:space="preserve">CC. Cllr Richard Clewer, Cllr Bill Parks, </w:t>
      </w:r>
      <w:proofErr w:type="spellStart"/>
      <w:r w:rsidR="00D35187" w:rsidRPr="000C7E85">
        <w:rPr>
          <w:rFonts w:ascii="Calibri" w:hAnsi="Calibri" w:cs="Calibri"/>
          <w:sz w:val="22"/>
          <w:szCs w:val="22"/>
        </w:rPr>
        <w:t>Dr.</w:t>
      </w:r>
      <w:proofErr w:type="spellEnd"/>
      <w:r w:rsidR="00D35187" w:rsidRPr="000C7E85">
        <w:rPr>
          <w:rFonts w:ascii="Calibri" w:hAnsi="Calibri" w:cs="Calibri"/>
          <w:sz w:val="22"/>
          <w:szCs w:val="22"/>
        </w:rPr>
        <w:t xml:space="preserve"> </w:t>
      </w:r>
      <w:r w:rsidR="0049321D" w:rsidRPr="000C7E85">
        <w:rPr>
          <w:rFonts w:ascii="Calibri" w:hAnsi="Calibri" w:cs="Calibri"/>
          <w:sz w:val="22"/>
          <w:szCs w:val="22"/>
        </w:rPr>
        <w:t>A</w:t>
      </w:r>
      <w:r w:rsidRPr="000C7E85">
        <w:rPr>
          <w:rFonts w:ascii="Calibri" w:hAnsi="Calibri" w:cs="Calibri"/>
          <w:sz w:val="22"/>
          <w:szCs w:val="22"/>
        </w:rPr>
        <w:t>ndrew Murrison MP, Mr Parvis Khansari</w:t>
      </w:r>
    </w:p>
    <w:p w14:paraId="27336C51" w14:textId="77777777" w:rsidR="00881234" w:rsidRDefault="00881234">
      <w:pPr>
        <w:rPr>
          <w:sz w:val="22"/>
          <w:szCs w:val="22"/>
        </w:rPr>
      </w:pPr>
    </w:p>
    <w:p w14:paraId="13395F22" w14:textId="4D2E7BF4" w:rsidR="00B8457E" w:rsidRPr="000C7E85" w:rsidRDefault="00D35187">
      <w:pPr>
        <w:rPr>
          <w:sz w:val="22"/>
          <w:szCs w:val="22"/>
        </w:rPr>
      </w:pPr>
      <w:r w:rsidRPr="000C7E85">
        <w:rPr>
          <w:sz w:val="22"/>
          <w:szCs w:val="22"/>
        </w:rPr>
        <w:t>Dear Cllr. McClelland</w:t>
      </w:r>
      <w:r w:rsidR="00C653A7">
        <w:rPr>
          <w:sz w:val="22"/>
          <w:szCs w:val="22"/>
        </w:rPr>
        <w:t>,</w:t>
      </w:r>
    </w:p>
    <w:p w14:paraId="6A529CE8" w14:textId="77777777" w:rsidR="00B8457E" w:rsidRPr="000C7E85" w:rsidRDefault="00B8457E">
      <w:pPr>
        <w:rPr>
          <w:sz w:val="22"/>
          <w:szCs w:val="22"/>
        </w:rPr>
      </w:pPr>
    </w:p>
    <w:p w14:paraId="04C45CE9" w14:textId="1E65F865" w:rsidR="00944B4A" w:rsidRDefault="0061189D">
      <w:pPr>
        <w:rPr>
          <w:sz w:val="22"/>
          <w:szCs w:val="22"/>
        </w:rPr>
      </w:pPr>
      <w:r w:rsidRPr="000C7E85">
        <w:rPr>
          <w:sz w:val="22"/>
          <w:szCs w:val="22"/>
        </w:rPr>
        <w:t>The villages of C</w:t>
      </w:r>
      <w:r w:rsidR="00B8457E" w:rsidRPr="000C7E85">
        <w:rPr>
          <w:sz w:val="22"/>
          <w:szCs w:val="22"/>
        </w:rPr>
        <w:t xml:space="preserve">hapmanslade, Corsley and Maiden Bradley have been waiting for </w:t>
      </w:r>
      <w:r w:rsidR="008E3DB9" w:rsidRPr="000C7E85">
        <w:rPr>
          <w:sz w:val="22"/>
          <w:szCs w:val="22"/>
        </w:rPr>
        <w:t xml:space="preserve">almost fifteen </w:t>
      </w:r>
      <w:r w:rsidR="00B8457E" w:rsidRPr="000C7E85">
        <w:rPr>
          <w:sz w:val="22"/>
          <w:szCs w:val="22"/>
        </w:rPr>
        <w:t xml:space="preserve">years for Wiltshire Council to implement weight </w:t>
      </w:r>
      <w:r w:rsidR="00F2788D" w:rsidRPr="000C7E85">
        <w:rPr>
          <w:sz w:val="22"/>
          <w:szCs w:val="22"/>
        </w:rPr>
        <w:t>restrictions</w:t>
      </w:r>
      <w:r w:rsidR="00B8457E" w:rsidRPr="000C7E85">
        <w:rPr>
          <w:sz w:val="22"/>
          <w:szCs w:val="22"/>
        </w:rPr>
        <w:t xml:space="preserve"> </w:t>
      </w:r>
      <w:r w:rsidR="00AB1FE8" w:rsidRPr="000C7E85">
        <w:rPr>
          <w:sz w:val="22"/>
          <w:szCs w:val="22"/>
        </w:rPr>
        <w:t>proposed in</w:t>
      </w:r>
      <w:r w:rsidR="00B8457E" w:rsidRPr="000C7E85">
        <w:rPr>
          <w:sz w:val="22"/>
          <w:szCs w:val="22"/>
        </w:rPr>
        <w:t xml:space="preserve"> a major survey undertaken in 2006</w:t>
      </w:r>
      <w:r w:rsidR="00992567" w:rsidRPr="000C7E85">
        <w:rPr>
          <w:sz w:val="22"/>
          <w:szCs w:val="22"/>
        </w:rPr>
        <w:t xml:space="preserve"> </w:t>
      </w:r>
      <w:r w:rsidR="00930D5D" w:rsidRPr="000C7E85">
        <w:rPr>
          <w:sz w:val="22"/>
          <w:szCs w:val="22"/>
        </w:rPr>
        <w:t>(</w:t>
      </w:r>
      <w:r w:rsidR="00F573AE" w:rsidRPr="000C7E85">
        <w:rPr>
          <w:i/>
          <w:iCs/>
          <w:sz w:val="22"/>
          <w:szCs w:val="22"/>
        </w:rPr>
        <w:t>Proposed</w:t>
      </w:r>
      <w:r w:rsidR="00D651AA" w:rsidRPr="000C7E85">
        <w:rPr>
          <w:i/>
          <w:iCs/>
          <w:sz w:val="22"/>
          <w:szCs w:val="22"/>
        </w:rPr>
        <w:t xml:space="preserve"> weight restrictions A362, A3098, B3092</w:t>
      </w:r>
      <w:r w:rsidR="00F573AE" w:rsidRPr="000C7E85">
        <w:rPr>
          <w:i/>
          <w:iCs/>
          <w:sz w:val="22"/>
          <w:szCs w:val="22"/>
        </w:rPr>
        <w:t xml:space="preserve">. </w:t>
      </w:r>
      <w:r w:rsidR="00930D5D" w:rsidRPr="000C7E85">
        <w:rPr>
          <w:i/>
          <w:iCs/>
          <w:sz w:val="22"/>
          <w:szCs w:val="22"/>
        </w:rPr>
        <w:t>Mouchel Park</w:t>
      </w:r>
      <w:r w:rsidR="00D651AA" w:rsidRPr="000C7E85">
        <w:rPr>
          <w:i/>
          <w:iCs/>
          <w:sz w:val="22"/>
          <w:szCs w:val="22"/>
        </w:rPr>
        <w:t>m</w:t>
      </w:r>
      <w:r w:rsidR="00930D5D" w:rsidRPr="000C7E85">
        <w:rPr>
          <w:i/>
          <w:iCs/>
          <w:sz w:val="22"/>
          <w:szCs w:val="22"/>
        </w:rPr>
        <w:t>an</w:t>
      </w:r>
      <w:r w:rsidR="00F573AE" w:rsidRPr="000C7E85">
        <w:rPr>
          <w:i/>
          <w:iCs/>
          <w:sz w:val="22"/>
          <w:szCs w:val="22"/>
        </w:rPr>
        <w:t>, October 2006</w:t>
      </w:r>
      <w:r w:rsidR="00F573AE" w:rsidRPr="000C7E85">
        <w:rPr>
          <w:sz w:val="22"/>
          <w:szCs w:val="22"/>
        </w:rPr>
        <w:t>)</w:t>
      </w:r>
      <w:r w:rsidR="00325763" w:rsidRPr="000C7E85">
        <w:rPr>
          <w:sz w:val="22"/>
          <w:szCs w:val="22"/>
        </w:rPr>
        <w:t xml:space="preserve">. </w:t>
      </w:r>
      <w:r w:rsidR="00F573AE" w:rsidRPr="000C7E85">
        <w:rPr>
          <w:sz w:val="22"/>
          <w:szCs w:val="22"/>
        </w:rPr>
        <w:t xml:space="preserve"> </w:t>
      </w:r>
    </w:p>
    <w:p w14:paraId="48F705B2" w14:textId="0FE836AC" w:rsidR="00A34EE3" w:rsidRDefault="00A34EE3">
      <w:pPr>
        <w:rPr>
          <w:sz w:val="22"/>
          <w:szCs w:val="22"/>
        </w:rPr>
      </w:pPr>
    </w:p>
    <w:p w14:paraId="3C4F5B31" w14:textId="3C8774EE" w:rsidR="00C85394" w:rsidRDefault="00A34EE3">
      <w:pPr>
        <w:rPr>
          <w:sz w:val="22"/>
          <w:szCs w:val="22"/>
        </w:rPr>
      </w:pPr>
      <w:r>
        <w:rPr>
          <w:sz w:val="22"/>
          <w:szCs w:val="22"/>
        </w:rPr>
        <w:t>We are writing to you jointly because we share a common concern about the impacts of HGV traffic</w:t>
      </w:r>
      <w:r w:rsidR="00610DB7">
        <w:rPr>
          <w:sz w:val="22"/>
          <w:szCs w:val="22"/>
        </w:rPr>
        <w:t xml:space="preserve"> on our villages</w:t>
      </w:r>
      <w:r>
        <w:rPr>
          <w:sz w:val="22"/>
          <w:szCs w:val="22"/>
        </w:rPr>
        <w:t>, and a common frustration with the lack of action from Wiltshire Council. Our individual requests for enforcement typically result in an ‘all or nothing’ response, suggesting that neither community can move forward, without a solution for all. Yet, no solution is being offered by Wiltshire Council, either individually, or jointly. The result is over a decade of inactivity</w:t>
      </w:r>
      <w:r w:rsidR="000D3195">
        <w:rPr>
          <w:sz w:val="22"/>
          <w:szCs w:val="22"/>
        </w:rPr>
        <w:t xml:space="preserve"> and no prospect of change</w:t>
      </w:r>
      <w:r>
        <w:rPr>
          <w:sz w:val="22"/>
          <w:szCs w:val="22"/>
        </w:rPr>
        <w:t>.</w:t>
      </w:r>
    </w:p>
    <w:p w14:paraId="7F27C81B" w14:textId="2545D2FB" w:rsidR="00096CE4" w:rsidRDefault="00C85394" w:rsidP="00654BDD">
      <w:pPr>
        <w:pStyle w:val="NormalWeb"/>
        <w:rPr>
          <w:rFonts w:asciiTheme="minorHAnsi" w:hAnsiTheme="minorHAnsi" w:cstheme="minorHAnsi"/>
          <w:sz w:val="22"/>
          <w:szCs w:val="22"/>
        </w:rPr>
      </w:pPr>
      <w:r w:rsidRPr="00654BDD">
        <w:rPr>
          <w:rFonts w:asciiTheme="minorHAnsi" w:hAnsiTheme="minorHAnsi" w:cstheme="minorHAnsi"/>
          <w:sz w:val="22"/>
          <w:szCs w:val="22"/>
        </w:rPr>
        <w:t>Instead, we have been advised that Wiltshire Council plans to r</w:t>
      </w:r>
      <w:r w:rsidR="001E3A3B" w:rsidRPr="00654BDD">
        <w:rPr>
          <w:rFonts w:asciiTheme="minorHAnsi" w:hAnsiTheme="minorHAnsi" w:cstheme="minorHAnsi"/>
          <w:sz w:val="22"/>
          <w:szCs w:val="22"/>
        </w:rPr>
        <w:t xml:space="preserve">e-run an impact analysis of the HGV situation. </w:t>
      </w:r>
      <w:r w:rsidR="00096CE4">
        <w:rPr>
          <w:rFonts w:asciiTheme="minorHAnsi" w:hAnsiTheme="minorHAnsi" w:cstheme="minorHAnsi"/>
          <w:sz w:val="22"/>
          <w:szCs w:val="22"/>
        </w:rPr>
        <w:t>Such a process</w:t>
      </w:r>
      <w:r w:rsidR="00445B11" w:rsidRPr="00654BDD">
        <w:rPr>
          <w:rFonts w:asciiTheme="minorHAnsi" w:hAnsiTheme="minorHAnsi" w:cstheme="minorHAnsi"/>
          <w:sz w:val="22"/>
          <w:szCs w:val="22"/>
        </w:rPr>
        <w:t xml:space="preserve"> </w:t>
      </w:r>
      <w:r w:rsidR="001E3A3B" w:rsidRPr="00654BDD">
        <w:rPr>
          <w:rFonts w:asciiTheme="minorHAnsi" w:hAnsiTheme="minorHAnsi" w:cstheme="minorHAnsi"/>
          <w:sz w:val="22"/>
          <w:szCs w:val="22"/>
        </w:rPr>
        <w:t>will take years, causing further delay and unnecessary cost to Wiltshire taxpayers</w:t>
      </w:r>
      <w:r w:rsidR="00096CE4">
        <w:rPr>
          <w:rFonts w:asciiTheme="minorHAnsi" w:hAnsiTheme="minorHAnsi" w:cstheme="minorHAnsi"/>
          <w:sz w:val="22"/>
          <w:szCs w:val="22"/>
        </w:rPr>
        <w:t xml:space="preserve"> and </w:t>
      </w:r>
      <w:r w:rsidR="0030458F">
        <w:rPr>
          <w:rFonts w:asciiTheme="minorHAnsi" w:hAnsiTheme="minorHAnsi" w:cstheme="minorHAnsi"/>
          <w:sz w:val="22"/>
          <w:szCs w:val="22"/>
        </w:rPr>
        <w:t>avoidance of</w:t>
      </w:r>
      <w:r w:rsidR="00096CE4">
        <w:rPr>
          <w:rFonts w:asciiTheme="minorHAnsi" w:hAnsiTheme="minorHAnsi" w:cstheme="minorHAnsi"/>
          <w:sz w:val="22"/>
          <w:szCs w:val="22"/>
        </w:rPr>
        <w:t xml:space="preserve"> any practical solution for at least another decade</w:t>
      </w:r>
      <w:r w:rsidR="00445B11" w:rsidRPr="00654BDD">
        <w:rPr>
          <w:rFonts w:asciiTheme="minorHAnsi" w:hAnsiTheme="minorHAnsi" w:cstheme="minorHAnsi"/>
          <w:sz w:val="22"/>
          <w:szCs w:val="22"/>
        </w:rPr>
        <w:t xml:space="preserve">. </w:t>
      </w:r>
    </w:p>
    <w:p w14:paraId="455EA553" w14:textId="1CEA8CD0" w:rsidR="00B8457E" w:rsidRDefault="00F82953" w:rsidP="00B8457E">
      <w:pPr>
        <w:pStyle w:val="NormalWeb"/>
        <w:rPr>
          <w:rFonts w:ascii="Calibri" w:hAnsi="Calibri" w:cs="Calibri"/>
          <w:sz w:val="22"/>
          <w:szCs w:val="22"/>
        </w:rPr>
      </w:pPr>
      <w:r>
        <w:rPr>
          <w:rFonts w:asciiTheme="minorHAnsi" w:hAnsiTheme="minorHAnsi" w:cstheme="minorHAnsi"/>
          <w:sz w:val="22"/>
          <w:szCs w:val="22"/>
        </w:rPr>
        <w:t>Meanwhile, we experience</w:t>
      </w:r>
      <w:r w:rsidR="0031183A">
        <w:rPr>
          <w:rFonts w:asciiTheme="minorHAnsi" w:hAnsiTheme="minorHAnsi" w:cstheme="minorHAnsi"/>
          <w:sz w:val="22"/>
          <w:szCs w:val="22"/>
        </w:rPr>
        <w:t xml:space="preserve"> the reality of HGV impacts each day</w:t>
      </w:r>
      <w:r w:rsidR="00467F12">
        <w:rPr>
          <w:rFonts w:asciiTheme="minorHAnsi" w:hAnsiTheme="minorHAnsi" w:cstheme="minorHAnsi"/>
          <w:sz w:val="22"/>
          <w:szCs w:val="22"/>
        </w:rPr>
        <w:t xml:space="preserve">. </w:t>
      </w:r>
      <w:r w:rsidR="001E7AA7">
        <w:rPr>
          <w:rFonts w:ascii="Calibri" w:hAnsi="Calibri" w:cs="Calibri"/>
          <w:sz w:val="22"/>
          <w:szCs w:val="22"/>
        </w:rPr>
        <w:t>HGV</w:t>
      </w:r>
      <w:r w:rsidR="00B8457E" w:rsidRPr="000C7E85">
        <w:rPr>
          <w:rFonts w:ascii="Calibri" w:hAnsi="Calibri" w:cs="Calibri"/>
          <w:sz w:val="22"/>
          <w:szCs w:val="22"/>
        </w:rPr>
        <w:t xml:space="preserve"> traffic at all hours of the day and night </w:t>
      </w:r>
      <w:r w:rsidR="0049321D" w:rsidRPr="000C7E85">
        <w:rPr>
          <w:rFonts w:ascii="Calibri" w:hAnsi="Calibri" w:cs="Calibri"/>
          <w:sz w:val="22"/>
          <w:szCs w:val="22"/>
        </w:rPr>
        <w:t>continues to</w:t>
      </w:r>
      <w:r w:rsidR="00B8457E" w:rsidRPr="000C7E85">
        <w:rPr>
          <w:rFonts w:ascii="Calibri" w:hAnsi="Calibri" w:cs="Calibri"/>
          <w:sz w:val="22"/>
          <w:szCs w:val="22"/>
        </w:rPr>
        <w:t xml:space="preserve"> negatively impact</w:t>
      </w:r>
      <w:r w:rsidR="00120002" w:rsidRPr="000C7E85">
        <w:rPr>
          <w:rFonts w:ascii="Calibri" w:hAnsi="Calibri" w:cs="Calibri"/>
          <w:sz w:val="22"/>
          <w:szCs w:val="22"/>
        </w:rPr>
        <w:t xml:space="preserve"> </w:t>
      </w:r>
      <w:r w:rsidR="00B8457E" w:rsidRPr="000C7E85">
        <w:rPr>
          <w:rFonts w:ascii="Calibri" w:hAnsi="Calibri" w:cs="Calibri"/>
          <w:sz w:val="22"/>
          <w:szCs w:val="22"/>
        </w:rPr>
        <w:t>the physical infrastructure of our villages, the social fabric of our communities, our mental health, and pedestrian safety. HGV</w:t>
      </w:r>
      <w:r w:rsidR="00215E87">
        <w:rPr>
          <w:rFonts w:ascii="Calibri" w:hAnsi="Calibri" w:cs="Calibri"/>
          <w:sz w:val="22"/>
          <w:szCs w:val="22"/>
        </w:rPr>
        <w:t xml:space="preserve">s </w:t>
      </w:r>
      <w:r w:rsidR="00B8457E" w:rsidRPr="000C7E85">
        <w:rPr>
          <w:rFonts w:ascii="Calibri" w:hAnsi="Calibri" w:cs="Calibri"/>
          <w:sz w:val="22"/>
          <w:szCs w:val="22"/>
        </w:rPr>
        <w:t xml:space="preserve">deter families with children from settling in our villages, affecting our long-term sustainability, and </w:t>
      </w:r>
      <w:r w:rsidR="00657D48">
        <w:rPr>
          <w:rFonts w:ascii="Calibri" w:hAnsi="Calibri" w:cs="Calibri"/>
          <w:sz w:val="22"/>
          <w:szCs w:val="22"/>
        </w:rPr>
        <w:t xml:space="preserve">they </w:t>
      </w:r>
      <w:r w:rsidR="00B8457E" w:rsidRPr="000C7E85">
        <w:rPr>
          <w:rFonts w:ascii="Calibri" w:hAnsi="Calibri" w:cs="Calibri"/>
          <w:sz w:val="22"/>
          <w:szCs w:val="22"/>
        </w:rPr>
        <w:t>increase the isolation of the elderly who are unable to access local services</w:t>
      </w:r>
      <w:r w:rsidR="00657D48">
        <w:rPr>
          <w:rFonts w:ascii="Calibri" w:hAnsi="Calibri" w:cs="Calibri"/>
          <w:sz w:val="22"/>
          <w:szCs w:val="22"/>
        </w:rPr>
        <w:t>.</w:t>
      </w:r>
      <w:r w:rsidR="00B8457E" w:rsidRPr="000C7E85">
        <w:rPr>
          <w:rFonts w:ascii="Calibri" w:hAnsi="Calibri" w:cs="Calibri"/>
          <w:sz w:val="22"/>
          <w:szCs w:val="22"/>
        </w:rPr>
        <w:t xml:space="preserve"> HGVs also discourage active travel to/from villages</w:t>
      </w:r>
      <w:r w:rsidR="00964CD0">
        <w:rPr>
          <w:rFonts w:ascii="Calibri" w:hAnsi="Calibri" w:cs="Calibri"/>
          <w:sz w:val="22"/>
          <w:szCs w:val="22"/>
        </w:rPr>
        <w:t>, thus undermining our local efforts to reduce G</w:t>
      </w:r>
      <w:r w:rsidR="006932F4">
        <w:rPr>
          <w:rFonts w:ascii="Calibri" w:hAnsi="Calibri" w:cs="Calibri"/>
          <w:sz w:val="22"/>
          <w:szCs w:val="22"/>
        </w:rPr>
        <w:t>HG</w:t>
      </w:r>
      <w:r w:rsidR="00964CD0">
        <w:rPr>
          <w:rFonts w:ascii="Calibri" w:hAnsi="Calibri" w:cs="Calibri"/>
          <w:sz w:val="22"/>
          <w:szCs w:val="22"/>
        </w:rPr>
        <w:t xml:space="preserve"> emissions</w:t>
      </w:r>
      <w:r w:rsidR="00B8457E" w:rsidRPr="000C7E85">
        <w:rPr>
          <w:rFonts w:ascii="Calibri" w:hAnsi="Calibri" w:cs="Calibri"/>
          <w:sz w:val="22"/>
          <w:szCs w:val="22"/>
        </w:rPr>
        <w:t xml:space="preserve">. </w:t>
      </w:r>
    </w:p>
    <w:p w14:paraId="6D53D36E" w14:textId="2C49E13F" w:rsidR="007E15CC" w:rsidRDefault="007E15CC" w:rsidP="007E15CC">
      <w:pPr>
        <w:pStyle w:val="NormalWeb"/>
        <w:rPr>
          <w:rFonts w:asciiTheme="minorHAnsi" w:hAnsiTheme="minorHAnsi" w:cstheme="minorHAnsi"/>
          <w:sz w:val="22"/>
          <w:szCs w:val="22"/>
        </w:rPr>
      </w:pPr>
      <w:r w:rsidRPr="00654BDD">
        <w:rPr>
          <w:rFonts w:asciiTheme="minorHAnsi" w:hAnsiTheme="minorHAnsi" w:cstheme="minorHAnsi"/>
          <w:sz w:val="22"/>
          <w:szCs w:val="22"/>
        </w:rPr>
        <w:t xml:space="preserve">We believe </w:t>
      </w:r>
      <w:r>
        <w:rPr>
          <w:rFonts w:asciiTheme="minorHAnsi" w:hAnsiTheme="minorHAnsi" w:cstheme="minorHAnsi"/>
          <w:sz w:val="22"/>
          <w:szCs w:val="22"/>
        </w:rPr>
        <w:t>that</w:t>
      </w:r>
      <w:r w:rsidR="00107EE4">
        <w:rPr>
          <w:rFonts w:asciiTheme="minorHAnsi" w:hAnsiTheme="minorHAnsi" w:cstheme="minorHAnsi"/>
          <w:sz w:val="22"/>
          <w:szCs w:val="22"/>
        </w:rPr>
        <w:t xml:space="preserve"> rather than questioning the validity of </w:t>
      </w:r>
      <w:r w:rsidR="00D24FDF">
        <w:rPr>
          <w:rFonts w:asciiTheme="minorHAnsi" w:hAnsiTheme="minorHAnsi" w:cstheme="minorHAnsi"/>
          <w:sz w:val="22"/>
          <w:szCs w:val="22"/>
        </w:rPr>
        <w:t>the 2006 recommendations</w:t>
      </w:r>
      <w:r w:rsidR="00107EE4">
        <w:rPr>
          <w:rFonts w:asciiTheme="minorHAnsi" w:hAnsiTheme="minorHAnsi" w:cstheme="minorHAnsi"/>
          <w:sz w:val="22"/>
          <w:szCs w:val="22"/>
        </w:rPr>
        <w:t xml:space="preserve"> to limit HGV traffic through our villages, Wiltshire Council should focus its effort</w:t>
      </w:r>
      <w:r w:rsidR="00054893">
        <w:rPr>
          <w:rFonts w:asciiTheme="minorHAnsi" w:hAnsiTheme="minorHAnsi" w:cstheme="minorHAnsi"/>
          <w:sz w:val="22"/>
          <w:szCs w:val="22"/>
        </w:rPr>
        <w:t xml:space="preserve">s </w:t>
      </w:r>
      <w:r w:rsidR="00107EE4">
        <w:rPr>
          <w:rFonts w:asciiTheme="minorHAnsi" w:hAnsiTheme="minorHAnsi" w:cstheme="minorHAnsi"/>
          <w:sz w:val="22"/>
          <w:szCs w:val="22"/>
        </w:rPr>
        <w:t xml:space="preserve">on working with us </w:t>
      </w:r>
      <w:r>
        <w:rPr>
          <w:rFonts w:asciiTheme="minorHAnsi" w:hAnsiTheme="minorHAnsi" w:cstheme="minorHAnsi"/>
          <w:sz w:val="22"/>
          <w:szCs w:val="22"/>
        </w:rPr>
        <w:t xml:space="preserve">to identify </w:t>
      </w:r>
      <w:r w:rsidRPr="00F76A9B">
        <w:rPr>
          <w:rFonts w:asciiTheme="minorHAnsi" w:hAnsiTheme="minorHAnsi" w:cstheme="minorHAnsi"/>
          <w:i/>
          <w:iCs/>
          <w:sz w:val="22"/>
          <w:szCs w:val="22"/>
        </w:rPr>
        <w:t>how</w:t>
      </w:r>
      <w:r>
        <w:rPr>
          <w:rFonts w:asciiTheme="minorHAnsi" w:hAnsiTheme="minorHAnsi" w:cstheme="minorHAnsi"/>
          <w:sz w:val="22"/>
          <w:szCs w:val="22"/>
        </w:rPr>
        <w:t xml:space="preserve"> to implement the appropriate weight limits for our three communities.</w:t>
      </w:r>
    </w:p>
    <w:p w14:paraId="3138DBC5" w14:textId="7F570D62" w:rsidR="007E15CC" w:rsidRPr="00467F12" w:rsidRDefault="009D2C28" w:rsidP="00B8457E">
      <w:pPr>
        <w:pStyle w:val="NormalWeb"/>
        <w:rPr>
          <w:rFonts w:asciiTheme="minorHAnsi" w:hAnsiTheme="minorHAnsi" w:cstheme="minorHAnsi"/>
          <w:sz w:val="22"/>
          <w:szCs w:val="22"/>
        </w:rPr>
      </w:pPr>
      <w:r w:rsidRPr="000C7E85">
        <w:rPr>
          <w:rFonts w:ascii="Calibri" w:hAnsi="Calibri" w:cs="Calibri"/>
          <w:sz w:val="22"/>
          <w:szCs w:val="22"/>
        </w:rPr>
        <w:t>Addressing this issue must be a priority for Wiltshire Council.</w:t>
      </w:r>
    </w:p>
    <w:p w14:paraId="360101DA" w14:textId="4511068A" w:rsidR="00944B4A" w:rsidRPr="00610DB7" w:rsidRDefault="00944B4A" w:rsidP="00B8457E">
      <w:pPr>
        <w:pStyle w:val="NormalWeb"/>
        <w:rPr>
          <w:rFonts w:ascii="Calibri" w:hAnsi="Calibri" w:cs="Calibri"/>
          <w:b/>
          <w:bCs/>
          <w:sz w:val="22"/>
          <w:szCs w:val="22"/>
          <w:u w:val="single"/>
        </w:rPr>
      </w:pPr>
      <w:r w:rsidRPr="00610DB7">
        <w:rPr>
          <w:rFonts w:ascii="Calibri" w:hAnsi="Calibri" w:cs="Calibri"/>
          <w:b/>
          <w:bCs/>
          <w:sz w:val="22"/>
          <w:szCs w:val="22"/>
          <w:u w:val="single"/>
        </w:rPr>
        <w:t>Our joint request</w:t>
      </w:r>
    </w:p>
    <w:p w14:paraId="637233A8" w14:textId="71E8A678" w:rsidR="00651D2A" w:rsidRPr="009307F6" w:rsidRDefault="0015016D" w:rsidP="009307F6">
      <w:pPr>
        <w:pStyle w:val="NormalWeb"/>
        <w:rPr>
          <w:rFonts w:ascii="Calibri" w:hAnsi="Calibri" w:cs="Calibri"/>
          <w:b/>
          <w:bCs/>
          <w:sz w:val="22"/>
          <w:szCs w:val="22"/>
        </w:rPr>
      </w:pPr>
      <w:r>
        <w:rPr>
          <w:rFonts w:ascii="Calibri" w:hAnsi="Calibri" w:cs="Calibri"/>
          <w:b/>
          <w:bCs/>
          <w:sz w:val="22"/>
          <w:szCs w:val="22"/>
        </w:rPr>
        <w:t>Develop action plans</w:t>
      </w:r>
      <w:r w:rsidR="00925562" w:rsidRPr="009307F6">
        <w:rPr>
          <w:rFonts w:ascii="Calibri" w:hAnsi="Calibri" w:cs="Calibri"/>
          <w:b/>
          <w:bCs/>
          <w:sz w:val="22"/>
          <w:szCs w:val="22"/>
        </w:rPr>
        <w:t xml:space="preserve"> to implement weight limits</w:t>
      </w:r>
      <w:r w:rsidR="00EA5C8A" w:rsidRPr="009307F6">
        <w:rPr>
          <w:rFonts w:ascii="Calibri" w:hAnsi="Calibri" w:cs="Calibri"/>
          <w:b/>
          <w:bCs/>
          <w:sz w:val="22"/>
          <w:szCs w:val="22"/>
        </w:rPr>
        <w:t xml:space="preserve"> for each community</w:t>
      </w:r>
      <w:r w:rsidR="00B64270" w:rsidRPr="009307F6">
        <w:rPr>
          <w:rFonts w:ascii="Calibri" w:hAnsi="Calibri" w:cs="Calibri"/>
          <w:b/>
          <w:bCs/>
          <w:sz w:val="22"/>
          <w:szCs w:val="22"/>
        </w:rPr>
        <w:t>.</w:t>
      </w:r>
    </w:p>
    <w:p w14:paraId="7D35BF2D" w14:textId="0D23AEC1" w:rsidR="00A40712" w:rsidRDefault="00A40712" w:rsidP="00A40712">
      <w:pPr>
        <w:pStyle w:val="NormalWeb"/>
        <w:numPr>
          <w:ilvl w:val="0"/>
          <w:numId w:val="7"/>
        </w:numPr>
        <w:rPr>
          <w:rFonts w:ascii="Calibri" w:hAnsi="Calibri" w:cs="Calibri"/>
          <w:sz w:val="22"/>
          <w:szCs w:val="22"/>
        </w:rPr>
      </w:pPr>
      <w:r>
        <w:rPr>
          <w:rFonts w:ascii="Calibri" w:hAnsi="Calibri" w:cs="Calibri"/>
          <w:sz w:val="22"/>
          <w:szCs w:val="22"/>
        </w:rPr>
        <w:t xml:space="preserve">Develop </w:t>
      </w:r>
      <w:r w:rsidR="00663D6F">
        <w:rPr>
          <w:rFonts w:ascii="Calibri" w:hAnsi="Calibri" w:cs="Calibri"/>
          <w:sz w:val="22"/>
          <w:szCs w:val="22"/>
        </w:rPr>
        <w:t xml:space="preserve">solutions and </w:t>
      </w:r>
      <w:r>
        <w:rPr>
          <w:rFonts w:ascii="Calibri" w:hAnsi="Calibri" w:cs="Calibri"/>
          <w:sz w:val="22"/>
          <w:szCs w:val="22"/>
        </w:rPr>
        <w:t xml:space="preserve">action plans with each community </w:t>
      </w:r>
      <w:r w:rsidR="00344247">
        <w:rPr>
          <w:rFonts w:ascii="Calibri" w:hAnsi="Calibri" w:cs="Calibri"/>
          <w:sz w:val="22"/>
          <w:szCs w:val="22"/>
        </w:rPr>
        <w:t xml:space="preserve">individually, </w:t>
      </w:r>
      <w:r>
        <w:rPr>
          <w:rFonts w:ascii="Calibri" w:hAnsi="Calibri" w:cs="Calibri"/>
          <w:sz w:val="22"/>
          <w:szCs w:val="22"/>
        </w:rPr>
        <w:t xml:space="preserve">identifying </w:t>
      </w:r>
      <w:r w:rsidR="00E24210">
        <w:rPr>
          <w:rFonts w:ascii="Calibri" w:hAnsi="Calibri" w:cs="Calibri"/>
          <w:sz w:val="22"/>
          <w:szCs w:val="22"/>
        </w:rPr>
        <w:t>how and when</w:t>
      </w:r>
      <w:r>
        <w:rPr>
          <w:rFonts w:ascii="Calibri" w:hAnsi="Calibri" w:cs="Calibri"/>
          <w:sz w:val="22"/>
          <w:szCs w:val="22"/>
        </w:rPr>
        <w:t xml:space="preserve"> </w:t>
      </w:r>
      <w:r w:rsidR="001B7DDB">
        <w:rPr>
          <w:rFonts w:ascii="Calibri" w:hAnsi="Calibri" w:cs="Calibri"/>
          <w:sz w:val="22"/>
          <w:szCs w:val="22"/>
        </w:rPr>
        <w:t>weight limits</w:t>
      </w:r>
      <w:r w:rsidR="00E24210">
        <w:rPr>
          <w:rFonts w:ascii="Calibri" w:hAnsi="Calibri" w:cs="Calibri"/>
          <w:sz w:val="22"/>
          <w:szCs w:val="22"/>
        </w:rPr>
        <w:t xml:space="preserve"> </w:t>
      </w:r>
      <w:r w:rsidR="00E76EB3">
        <w:rPr>
          <w:rFonts w:ascii="Calibri" w:hAnsi="Calibri" w:cs="Calibri"/>
          <w:sz w:val="22"/>
          <w:szCs w:val="22"/>
        </w:rPr>
        <w:t xml:space="preserve">specific to each parish </w:t>
      </w:r>
      <w:r w:rsidR="0002576B">
        <w:rPr>
          <w:rFonts w:ascii="Calibri" w:hAnsi="Calibri" w:cs="Calibri"/>
          <w:sz w:val="22"/>
          <w:szCs w:val="22"/>
        </w:rPr>
        <w:t>are</w:t>
      </w:r>
      <w:r w:rsidR="00E24210">
        <w:rPr>
          <w:rFonts w:ascii="Calibri" w:hAnsi="Calibri" w:cs="Calibri"/>
          <w:sz w:val="22"/>
          <w:szCs w:val="22"/>
        </w:rPr>
        <w:t xml:space="preserve"> enforced</w:t>
      </w:r>
    </w:p>
    <w:p w14:paraId="31E03C5A" w14:textId="71023814" w:rsidR="0002576B" w:rsidRDefault="0002576B" w:rsidP="00A40712">
      <w:pPr>
        <w:pStyle w:val="NormalWeb"/>
        <w:numPr>
          <w:ilvl w:val="0"/>
          <w:numId w:val="7"/>
        </w:numPr>
        <w:rPr>
          <w:rFonts w:ascii="Calibri" w:hAnsi="Calibri" w:cs="Calibri"/>
          <w:sz w:val="22"/>
          <w:szCs w:val="22"/>
        </w:rPr>
      </w:pPr>
      <w:r>
        <w:rPr>
          <w:rFonts w:ascii="Calibri" w:hAnsi="Calibri" w:cs="Calibri"/>
          <w:sz w:val="22"/>
          <w:szCs w:val="22"/>
        </w:rPr>
        <w:t>Identify mitigation actions to help reduce HGV impacts in transition periods</w:t>
      </w:r>
      <w:r w:rsidR="001B1DAE">
        <w:rPr>
          <w:rFonts w:ascii="Calibri" w:hAnsi="Calibri" w:cs="Calibri"/>
          <w:sz w:val="22"/>
          <w:szCs w:val="22"/>
        </w:rPr>
        <w:t xml:space="preserve"> where relevant</w:t>
      </w:r>
    </w:p>
    <w:p w14:paraId="0E929CC8" w14:textId="4CCB763F" w:rsidR="003B0149" w:rsidRDefault="003B0149" w:rsidP="00A40712">
      <w:pPr>
        <w:pStyle w:val="NormalWeb"/>
        <w:numPr>
          <w:ilvl w:val="0"/>
          <w:numId w:val="7"/>
        </w:numPr>
        <w:rPr>
          <w:rFonts w:ascii="Calibri" w:hAnsi="Calibri" w:cs="Calibri"/>
          <w:sz w:val="22"/>
          <w:szCs w:val="22"/>
        </w:rPr>
      </w:pPr>
      <w:r>
        <w:rPr>
          <w:rFonts w:ascii="Calibri" w:hAnsi="Calibri" w:cs="Calibri"/>
          <w:sz w:val="22"/>
          <w:szCs w:val="22"/>
        </w:rPr>
        <w:t xml:space="preserve">Provide regular and transparent </w:t>
      </w:r>
      <w:r w:rsidR="00344247">
        <w:rPr>
          <w:rFonts w:ascii="Calibri" w:hAnsi="Calibri" w:cs="Calibri"/>
          <w:sz w:val="22"/>
          <w:szCs w:val="22"/>
        </w:rPr>
        <w:t xml:space="preserve">progress </w:t>
      </w:r>
      <w:r>
        <w:rPr>
          <w:rFonts w:ascii="Calibri" w:hAnsi="Calibri" w:cs="Calibri"/>
          <w:sz w:val="22"/>
          <w:szCs w:val="22"/>
        </w:rPr>
        <w:t>updates</w:t>
      </w:r>
      <w:r w:rsidR="00344247">
        <w:rPr>
          <w:rFonts w:ascii="Calibri" w:hAnsi="Calibri" w:cs="Calibri"/>
          <w:sz w:val="22"/>
          <w:szCs w:val="22"/>
        </w:rPr>
        <w:t xml:space="preserve"> to each community</w:t>
      </w:r>
      <w:r w:rsidR="00027F04">
        <w:rPr>
          <w:rFonts w:ascii="Calibri" w:hAnsi="Calibri" w:cs="Calibri"/>
          <w:sz w:val="22"/>
          <w:szCs w:val="22"/>
        </w:rPr>
        <w:t xml:space="preserve"> </w:t>
      </w:r>
    </w:p>
    <w:p w14:paraId="62005C97" w14:textId="2C26CCAF" w:rsidR="00440046" w:rsidRPr="009307F6" w:rsidRDefault="003B0149" w:rsidP="009307F6">
      <w:pPr>
        <w:pStyle w:val="NormalWeb"/>
        <w:rPr>
          <w:rFonts w:ascii="Calibri" w:hAnsi="Calibri" w:cs="Calibri"/>
          <w:b/>
          <w:bCs/>
          <w:sz w:val="22"/>
          <w:szCs w:val="22"/>
        </w:rPr>
      </w:pPr>
      <w:r w:rsidRPr="009307F6">
        <w:rPr>
          <w:rFonts w:ascii="Calibri" w:hAnsi="Calibri" w:cs="Calibri"/>
          <w:b/>
          <w:bCs/>
          <w:sz w:val="22"/>
          <w:szCs w:val="22"/>
        </w:rPr>
        <w:t xml:space="preserve">Prioritise upgrades and improvements to strategic routes </w:t>
      </w:r>
      <w:r w:rsidR="00C2156A" w:rsidRPr="009307F6">
        <w:rPr>
          <w:rFonts w:ascii="Calibri" w:hAnsi="Calibri" w:cs="Calibri"/>
          <w:b/>
          <w:bCs/>
          <w:sz w:val="22"/>
          <w:szCs w:val="22"/>
        </w:rPr>
        <w:t xml:space="preserve">to </w:t>
      </w:r>
      <w:r w:rsidR="001E15A1">
        <w:rPr>
          <w:rFonts w:ascii="Calibri" w:hAnsi="Calibri" w:cs="Calibri"/>
          <w:b/>
          <w:bCs/>
          <w:sz w:val="22"/>
          <w:szCs w:val="22"/>
        </w:rPr>
        <w:t>carry</w:t>
      </w:r>
      <w:r w:rsidR="00C2156A" w:rsidRPr="009307F6">
        <w:rPr>
          <w:rFonts w:ascii="Calibri" w:hAnsi="Calibri" w:cs="Calibri"/>
          <w:b/>
          <w:bCs/>
          <w:sz w:val="22"/>
          <w:szCs w:val="22"/>
        </w:rPr>
        <w:t xml:space="preserve"> </w:t>
      </w:r>
      <w:r w:rsidR="00440046" w:rsidRPr="009307F6">
        <w:rPr>
          <w:rFonts w:ascii="Calibri" w:hAnsi="Calibri" w:cs="Calibri"/>
          <w:b/>
          <w:bCs/>
          <w:sz w:val="22"/>
          <w:szCs w:val="22"/>
        </w:rPr>
        <w:t>HGV traffic:</w:t>
      </w:r>
    </w:p>
    <w:p w14:paraId="00FFE9F0" w14:textId="0BAE6178" w:rsidR="002C5024" w:rsidRPr="00EA46CE" w:rsidRDefault="00B72D6A" w:rsidP="00EA46CE">
      <w:pPr>
        <w:pStyle w:val="NormalWeb"/>
        <w:numPr>
          <w:ilvl w:val="0"/>
          <w:numId w:val="9"/>
        </w:numPr>
        <w:rPr>
          <w:rFonts w:ascii="Calibri" w:hAnsi="Calibri" w:cs="Calibri"/>
          <w:sz w:val="22"/>
          <w:szCs w:val="22"/>
        </w:rPr>
      </w:pPr>
      <w:r>
        <w:rPr>
          <w:rFonts w:ascii="Calibri" w:hAnsi="Calibri" w:cs="Calibri"/>
          <w:sz w:val="22"/>
          <w:szCs w:val="22"/>
        </w:rPr>
        <w:t>Prioritise improving</w:t>
      </w:r>
      <w:r w:rsidR="00E76EB3">
        <w:rPr>
          <w:rFonts w:ascii="Calibri" w:hAnsi="Calibri" w:cs="Calibri"/>
          <w:sz w:val="22"/>
          <w:szCs w:val="22"/>
        </w:rPr>
        <w:t xml:space="preserve"> the</w:t>
      </w:r>
      <w:r w:rsidR="00DC52BC">
        <w:rPr>
          <w:rFonts w:ascii="Calibri" w:hAnsi="Calibri" w:cs="Calibri"/>
          <w:sz w:val="22"/>
          <w:szCs w:val="22"/>
        </w:rPr>
        <w:t xml:space="preserve"> </w:t>
      </w:r>
      <w:r w:rsidR="00440046">
        <w:rPr>
          <w:rFonts w:ascii="Calibri" w:hAnsi="Calibri" w:cs="Calibri"/>
          <w:sz w:val="22"/>
          <w:szCs w:val="22"/>
        </w:rPr>
        <w:t xml:space="preserve">A350/303 junction </w:t>
      </w:r>
      <w:r w:rsidR="00C64E1D">
        <w:rPr>
          <w:rFonts w:ascii="Calibri" w:hAnsi="Calibri" w:cs="Calibri"/>
          <w:sz w:val="22"/>
          <w:szCs w:val="22"/>
        </w:rPr>
        <w:t xml:space="preserve">working with Highways England and </w:t>
      </w:r>
      <w:r>
        <w:rPr>
          <w:rFonts w:ascii="Calibri" w:hAnsi="Calibri" w:cs="Calibri"/>
          <w:sz w:val="22"/>
          <w:szCs w:val="22"/>
        </w:rPr>
        <w:t xml:space="preserve">Andrew </w:t>
      </w:r>
      <w:r w:rsidR="00C64E1D">
        <w:rPr>
          <w:rFonts w:ascii="Calibri" w:hAnsi="Calibri" w:cs="Calibri"/>
          <w:sz w:val="22"/>
          <w:szCs w:val="22"/>
        </w:rPr>
        <w:t>Murrison</w:t>
      </w:r>
      <w:r w:rsidR="00C80399">
        <w:rPr>
          <w:rFonts w:ascii="Calibri" w:hAnsi="Calibri" w:cs="Calibri"/>
          <w:sz w:val="22"/>
          <w:szCs w:val="22"/>
        </w:rPr>
        <w:t xml:space="preserve"> MP</w:t>
      </w:r>
      <w:r w:rsidR="00287B74">
        <w:rPr>
          <w:rFonts w:ascii="Calibri" w:hAnsi="Calibri" w:cs="Calibri"/>
          <w:sz w:val="22"/>
          <w:szCs w:val="22"/>
        </w:rPr>
        <w:t xml:space="preserve"> to enable </w:t>
      </w:r>
      <w:r w:rsidR="003E6519">
        <w:rPr>
          <w:rFonts w:ascii="Calibri" w:hAnsi="Calibri" w:cs="Calibri"/>
          <w:sz w:val="22"/>
          <w:szCs w:val="22"/>
        </w:rPr>
        <w:t xml:space="preserve">west-bound </w:t>
      </w:r>
      <w:r w:rsidR="00287B74">
        <w:rPr>
          <w:rFonts w:ascii="Calibri" w:hAnsi="Calibri" w:cs="Calibri"/>
          <w:sz w:val="22"/>
          <w:szCs w:val="22"/>
        </w:rPr>
        <w:t>HGV traffic to use this strategic route</w:t>
      </w:r>
      <w:r w:rsidR="00DC52BC">
        <w:rPr>
          <w:rFonts w:ascii="Calibri" w:hAnsi="Calibri" w:cs="Calibri"/>
          <w:sz w:val="22"/>
          <w:szCs w:val="22"/>
        </w:rPr>
        <w:t>.</w:t>
      </w:r>
      <w:r w:rsidR="00B64270">
        <w:rPr>
          <w:rFonts w:ascii="Calibri" w:hAnsi="Calibri" w:cs="Calibri"/>
          <w:sz w:val="22"/>
          <w:szCs w:val="22"/>
        </w:rPr>
        <w:t xml:space="preserve"> </w:t>
      </w:r>
      <w:r w:rsidR="00925562">
        <w:rPr>
          <w:rFonts w:ascii="Calibri" w:hAnsi="Calibri" w:cs="Calibri"/>
          <w:sz w:val="22"/>
          <w:szCs w:val="22"/>
        </w:rPr>
        <w:t xml:space="preserve"> </w:t>
      </w:r>
      <w:r w:rsidR="00EA46CE">
        <w:rPr>
          <w:rFonts w:ascii="Calibri" w:hAnsi="Calibri" w:cs="Calibri"/>
          <w:sz w:val="22"/>
          <w:szCs w:val="22"/>
        </w:rPr>
        <w:t xml:space="preserve">This could include </w:t>
      </w:r>
      <w:r w:rsidR="002C5024" w:rsidRPr="000C7E85">
        <w:rPr>
          <w:rFonts w:ascii="Calibri" w:hAnsi="Calibri" w:cs="Calibri"/>
          <w:sz w:val="22"/>
          <w:szCs w:val="22"/>
        </w:rPr>
        <w:t xml:space="preserve">separating the upgrading </w:t>
      </w:r>
      <w:r w:rsidR="00EA46CE">
        <w:rPr>
          <w:rFonts w:ascii="Calibri" w:hAnsi="Calibri" w:cs="Calibri"/>
          <w:sz w:val="22"/>
          <w:szCs w:val="22"/>
        </w:rPr>
        <w:t>decision</w:t>
      </w:r>
      <w:r w:rsidR="002C5024" w:rsidRPr="000C7E85">
        <w:rPr>
          <w:rFonts w:ascii="Calibri" w:hAnsi="Calibri" w:cs="Calibri"/>
          <w:sz w:val="22"/>
          <w:szCs w:val="22"/>
        </w:rPr>
        <w:t xml:space="preserve"> from the chronology of other works on the </w:t>
      </w:r>
      <w:r w:rsidR="002C5024" w:rsidRPr="000C7E85">
        <w:rPr>
          <w:rFonts w:ascii="Calibri" w:hAnsi="Calibri" w:cs="Calibri"/>
          <w:sz w:val="22"/>
          <w:szCs w:val="22"/>
        </w:rPr>
        <w:lastRenderedPageBreak/>
        <w:t xml:space="preserve">A303 so that it is dealt with in isolation </w:t>
      </w:r>
      <w:r w:rsidR="00EA46CE">
        <w:rPr>
          <w:rFonts w:ascii="Calibri" w:hAnsi="Calibri" w:cs="Calibri"/>
          <w:sz w:val="22"/>
          <w:szCs w:val="22"/>
        </w:rPr>
        <w:t xml:space="preserve">and/or </w:t>
      </w:r>
      <w:r w:rsidR="002C5024" w:rsidRPr="00EA46CE">
        <w:rPr>
          <w:rFonts w:ascii="Calibri" w:hAnsi="Calibri" w:cs="Calibri"/>
          <w:sz w:val="22"/>
          <w:szCs w:val="22"/>
        </w:rPr>
        <w:t>removing the weight limit on the section of the B3089 connecting the A350</w:t>
      </w:r>
      <w:r w:rsidR="002C2CB9" w:rsidRPr="00EA46CE">
        <w:rPr>
          <w:rFonts w:ascii="Calibri" w:hAnsi="Calibri" w:cs="Calibri"/>
          <w:sz w:val="22"/>
          <w:szCs w:val="22"/>
        </w:rPr>
        <w:t xml:space="preserve"> traffic lights</w:t>
      </w:r>
      <w:r w:rsidR="002C5024" w:rsidRPr="00EA46CE">
        <w:rPr>
          <w:rFonts w:ascii="Calibri" w:hAnsi="Calibri" w:cs="Calibri"/>
          <w:sz w:val="22"/>
          <w:szCs w:val="22"/>
        </w:rPr>
        <w:t xml:space="preserve"> to the A303 </w:t>
      </w:r>
      <w:r w:rsidR="002C2CB9" w:rsidRPr="00EA46CE">
        <w:rPr>
          <w:rFonts w:ascii="Calibri" w:hAnsi="Calibri" w:cs="Calibri"/>
          <w:sz w:val="22"/>
          <w:szCs w:val="22"/>
        </w:rPr>
        <w:t xml:space="preserve">junction, </w:t>
      </w:r>
      <w:r w:rsidR="002C5024" w:rsidRPr="00EA46CE">
        <w:rPr>
          <w:rFonts w:ascii="Calibri" w:hAnsi="Calibri" w:cs="Calibri"/>
          <w:sz w:val="22"/>
          <w:szCs w:val="22"/>
        </w:rPr>
        <w:t>and improving the safety of the exit at Willoughby Hedge</w:t>
      </w:r>
    </w:p>
    <w:p w14:paraId="6A6EB080" w14:textId="4A098B16" w:rsidR="00970AD3" w:rsidRDefault="00695A04" w:rsidP="00EE73CB">
      <w:pPr>
        <w:pStyle w:val="NormalWeb"/>
        <w:numPr>
          <w:ilvl w:val="0"/>
          <w:numId w:val="9"/>
        </w:numPr>
        <w:rPr>
          <w:rFonts w:ascii="Calibri" w:hAnsi="Calibri" w:cs="Calibri"/>
          <w:sz w:val="22"/>
          <w:szCs w:val="22"/>
        </w:rPr>
      </w:pPr>
      <w:r w:rsidRPr="00970AD3">
        <w:rPr>
          <w:rFonts w:ascii="Calibri" w:hAnsi="Calibri" w:cs="Calibri"/>
          <w:sz w:val="22"/>
          <w:szCs w:val="22"/>
        </w:rPr>
        <w:t xml:space="preserve">Complete the revision of strategic routes in Wiltshire so that HGV traffic has clear guidance on freight routes in our county – avoiding our villages. </w:t>
      </w:r>
    </w:p>
    <w:p w14:paraId="6B29B670" w14:textId="7886CB2D" w:rsidR="00367C7F" w:rsidRPr="00B10DE6" w:rsidRDefault="00367C7F" w:rsidP="00367C7F">
      <w:pPr>
        <w:pStyle w:val="NormalWeb"/>
        <w:rPr>
          <w:rFonts w:ascii="Calibri" w:hAnsi="Calibri" w:cs="Calibri"/>
          <w:b/>
          <w:bCs/>
          <w:sz w:val="22"/>
          <w:szCs w:val="22"/>
        </w:rPr>
      </w:pPr>
      <w:r w:rsidRPr="00B10DE6">
        <w:rPr>
          <w:rFonts w:ascii="Calibri" w:hAnsi="Calibri" w:cs="Calibri"/>
          <w:b/>
          <w:bCs/>
          <w:sz w:val="22"/>
          <w:szCs w:val="22"/>
        </w:rPr>
        <w:t>Coordinate with</w:t>
      </w:r>
      <w:r w:rsidR="00931944" w:rsidRPr="00B10DE6">
        <w:rPr>
          <w:rFonts w:ascii="Calibri" w:hAnsi="Calibri" w:cs="Calibri"/>
          <w:b/>
          <w:bCs/>
          <w:sz w:val="22"/>
          <w:szCs w:val="22"/>
        </w:rPr>
        <w:t xml:space="preserve"> </w:t>
      </w:r>
      <w:r w:rsidR="00B10DE6" w:rsidRPr="00B10DE6">
        <w:rPr>
          <w:rFonts w:ascii="Calibri" w:hAnsi="Calibri" w:cs="Calibri"/>
          <w:b/>
          <w:bCs/>
          <w:sz w:val="22"/>
          <w:szCs w:val="22"/>
        </w:rPr>
        <w:t>other relevant councils</w:t>
      </w:r>
      <w:r w:rsidR="00B043DF">
        <w:rPr>
          <w:rFonts w:ascii="Calibri" w:hAnsi="Calibri" w:cs="Calibri"/>
          <w:b/>
          <w:bCs/>
          <w:sz w:val="22"/>
          <w:szCs w:val="22"/>
        </w:rPr>
        <w:t xml:space="preserve"> </w:t>
      </w:r>
      <w:r w:rsidR="00AF0AD6" w:rsidRPr="00B10DE6">
        <w:rPr>
          <w:rFonts w:ascii="Calibri" w:hAnsi="Calibri" w:cs="Calibri"/>
          <w:b/>
          <w:bCs/>
          <w:sz w:val="22"/>
          <w:szCs w:val="22"/>
        </w:rPr>
        <w:t xml:space="preserve">to facilitate </w:t>
      </w:r>
      <w:r w:rsidR="00F82F66" w:rsidRPr="00B10DE6">
        <w:rPr>
          <w:rFonts w:ascii="Calibri" w:hAnsi="Calibri" w:cs="Calibri"/>
          <w:b/>
          <w:bCs/>
          <w:sz w:val="22"/>
          <w:szCs w:val="22"/>
        </w:rPr>
        <w:t xml:space="preserve">enforcement </w:t>
      </w:r>
      <w:r w:rsidRPr="00B10DE6">
        <w:rPr>
          <w:rFonts w:ascii="Calibri" w:hAnsi="Calibri" w:cs="Calibri"/>
          <w:b/>
          <w:bCs/>
          <w:sz w:val="22"/>
          <w:szCs w:val="22"/>
        </w:rPr>
        <w:t xml:space="preserve"> </w:t>
      </w:r>
    </w:p>
    <w:p w14:paraId="35C68212" w14:textId="1A2660B2" w:rsidR="00F82F66" w:rsidRDefault="00F82F66" w:rsidP="00EE73CB">
      <w:pPr>
        <w:pStyle w:val="NormalWeb"/>
        <w:numPr>
          <w:ilvl w:val="0"/>
          <w:numId w:val="9"/>
        </w:numPr>
        <w:rPr>
          <w:rFonts w:ascii="Calibri" w:hAnsi="Calibri" w:cs="Calibri"/>
          <w:sz w:val="22"/>
          <w:szCs w:val="22"/>
        </w:rPr>
      </w:pPr>
      <w:r>
        <w:rPr>
          <w:rFonts w:ascii="Calibri" w:hAnsi="Calibri" w:cs="Calibri"/>
          <w:sz w:val="22"/>
          <w:szCs w:val="22"/>
        </w:rPr>
        <w:t xml:space="preserve">Coordinate with relevant </w:t>
      </w:r>
      <w:r w:rsidR="00FB1820">
        <w:rPr>
          <w:rFonts w:ascii="Calibri" w:hAnsi="Calibri" w:cs="Calibri"/>
          <w:sz w:val="22"/>
          <w:szCs w:val="22"/>
        </w:rPr>
        <w:t>c</w:t>
      </w:r>
      <w:r>
        <w:rPr>
          <w:rFonts w:ascii="Calibri" w:hAnsi="Calibri" w:cs="Calibri"/>
          <w:sz w:val="22"/>
          <w:szCs w:val="22"/>
        </w:rPr>
        <w:t>ouncils</w:t>
      </w:r>
      <w:r w:rsidR="00B043DF">
        <w:rPr>
          <w:rFonts w:ascii="Calibri" w:hAnsi="Calibri" w:cs="Calibri"/>
          <w:sz w:val="22"/>
          <w:szCs w:val="22"/>
        </w:rPr>
        <w:t>, such as Somerset,</w:t>
      </w:r>
      <w:r>
        <w:rPr>
          <w:rFonts w:ascii="Calibri" w:hAnsi="Calibri" w:cs="Calibri"/>
          <w:sz w:val="22"/>
          <w:szCs w:val="22"/>
        </w:rPr>
        <w:t xml:space="preserve"> on </w:t>
      </w:r>
      <w:r w:rsidR="00B043DF">
        <w:rPr>
          <w:rFonts w:ascii="Calibri" w:hAnsi="Calibri" w:cs="Calibri"/>
          <w:sz w:val="22"/>
          <w:szCs w:val="22"/>
        </w:rPr>
        <w:t xml:space="preserve">weight limit </w:t>
      </w:r>
      <w:r>
        <w:rPr>
          <w:rFonts w:ascii="Calibri" w:hAnsi="Calibri" w:cs="Calibri"/>
          <w:sz w:val="22"/>
          <w:szCs w:val="22"/>
        </w:rPr>
        <w:t>signage, enforcement</w:t>
      </w:r>
      <w:r w:rsidR="00B10DE6">
        <w:rPr>
          <w:rFonts w:ascii="Calibri" w:hAnsi="Calibri" w:cs="Calibri"/>
          <w:sz w:val="22"/>
          <w:szCs w:val="22"/>
        </w:rPr>
        <w:t>,</w:t>
      </w:r>
      <w:r>
        <w:rPr>
          <w:rFonts w:ascii="Calibri" w:hAnsi="Calibri" w:cs="Calibri"/>
          <w:sz w:val="22"/>
          <w:szCs w:val="22"/>
        </w:rPr>
        <w:t xml:space="preserve"> and strategic route planning</w:t>
      </w:r>
    </w:p>
    <w:p w14:paraId="46C0B45F" w14:textId="4E28C7EC" w:rsidR="00DC52BC" w:rsidRDefault="00BB7537" w:rsidP="00B8457E">
      <w:pPr>
        <w:pStyle w:val="NormalWeb"/>
        <w:numPr>
          <w:ilvl w:val="0"/>
          <w:numId w:val="9"/>
        </w:numPr>
        <w:rPr>
          <w:rFonts w:ascii="Calibri" w:hAnsi="Calibri" w:cs="Calibri"/>
          <w:sz w:val="22"/>
          <w:szCs w:val="22"/>
        </w:rPr>
      </w:pPr>
      <w:r w:rsidRPr="00970AD3">
        <w:rPr>
          <w:rFonts w:ascii="Calibri" w:hAnsi="Calibri" w:cs="Calibri"/>
          <w:sz w:val="22"/>
          <w:szCs w:val="22"/>
        </w:rPr>
        <w:t xml:space="preserve">Actively engage in planning applications in Somerset that have an impact on HGV traffic in Wiltshire and ensure that our villages are included in any </w:t>
      </w:r>
      <w:r w:rsidR="00367C7F">
        <w:rPr>
          <w:rFonts w:ascii="Calibri" w:hAnsi="Calibri" w:cs="Calibri"/>
          <w:sz w:val="22"/>
          <w:szCs w:val="22"/>
        </w:rPr>
        <w:t xml:space="preserve">relevant </w:t>
      </w:r>
      <w:r w:rsidRPr="00970AD3">
        <w:rPr>
          <w:rFonts w:ascii="Calibri" w:hAnsi="Calibri" w:cs="Calibri"/>
          <w:sz w:val="22"/>
          <w:szCs w:val="22"/>
        </w:rPr>
        <w:t>consultations.</w:t>
      </w:r>
    </w:p>
    <w:p w14:paraId="0D8A81E7" w14:textId="4DFCFB74" w:rsidR="00E85219" w:rsidRPr="00E85219" w:rsidRDefault="00E85219" w:rsidP="00E85219">
      <w:pPr>
        <w:pStyle w:val="NormalWeb"/>
        <w:rPr>
          <w:rFonts w:ascii="Calibri" w:hAnsi="Calibri" w:cs="Calibri"/>
          <w:b/>
          <w:bCs/>
          <w:sz w:val="22"/>
          <w:szCs w:val="22"/>
        </w:rPr>
      </w:pPr>
      <w:r w:rsidRPr="00E85219">
        <w:rPr>
          <w:rFonts w:ascii="Calibri" w:hAnsi="Calibri" w:cs="Calibri"/>
          <w:b/>
          <w:bCs/>
          <w:sz w:val="22"/>
          <w:szCs w:val="22"/>
        </w:rPr>
        <w:t xml:space="preserve">Attend a joint meeting of our </w:t>
      </w:r>
      <w:r w:rsidR="0030438B">
        <w:rPr>
          <w:rFonts w:ascii="Calibri" w:hAnsi="Calibri" w:cs="Calibri"/>
          <w:b/>
          <w:bCs/>
          <w:sz w:val="22"/>
          <w:szCs w:val="22"/>
        </w:rPr>
        <w:t xml:space="preserve">three </w:t>
      </w:r>
      <w:r w:rsidRPr="00E85219">
        <w:rPr>
          <w:rFonts w:ascii="Calibri" w:hAnsi="Calibri" w:cs="Calibri"/>
          <w:b/>
          <w:bCs/>
          <w:sz w:val="22"/>
          <w:szCs w:val="22"/>
        </w:rPr>
        <w:t>communities hosted by our local MP</w:t>
      </w:r>
    </w:p>
    <w:p w14:paraId="618905E0" w14:textId="5D043817" w:rsidR="00477B53" w:rsidRDefault="00477B53" w:rsidP="00E85219">
      <w:pPr>
        <w:pStyle w:val="NormalWeb"/>
        <w:numPr>
          <w:ilvl w:val="0"/>
          <w:numId w:val="12"/>
        </w:numPr>
        <w:rPr>
          <w:rFonts w:ascii="Calibri" w:hAnsi="Calibri" w:cs="Calibri"/>
          <w:sz w:val="22"/>
          <w:szCs w:val="22"/>
        </w:rPr>
      </w:pPr>
      <w:r w:rsidRPr="000C7E85">
        <w:rPr>
          <w:rFonts w:ascii="Calibri" w:hAnsi="Calibri" w:cs="Calibri"/>
          <w:sz w:val="22"/>
          <w:szCs w:val="22"/>
        </w:rPr>
        <w:t xml:space="preserve">We have spoken to our MP, </w:t>
      </w:r>
      <w:proofErr w:type="spellStart"/>
      <w:r w:rsidRPr="000C7E85">
        <w:rPr>
          <w:rFonts w:ascii="Calibri" w:hAnsi="Calibri" w:cs="Calibri"/>
          <w:sz w:val="22"/>
          <w:szCs w:val="22"/>
        </w:rPr>
        <w:t>Dr.</w:t>
      </w:r>
      <w:proofErr w:type="spellEnd"/>
      <w:r w:rsidRPr="000C7E85">
        <w:rPr>
          <w:rFonts w:ascii="Calibri" w:hAnsi="Calibri" w:cs="Calibri"/>
          <w:sz w:val="22"/>
          <w:szCs w:val="22"/>
        </w:rPr>
        <w:t xml:space="preserve"> Andrew Murrison, about hosting a meeting </w:t>
      </w:r>
      <w:r w:rsidR="0030438B">
        <w:rPr>
          <w:rFonts w:ascii="Calibri" w:hAnsi="Calibri" w:cs="Calibri"/>
          <w:sz w:val="22"/>
          <w:szCs w:val="22"/>
        </w:rPr>
        <w:t>to discuss our concerns about HGVs and the weight limit issue</w:t>
      </w:r>
      <w:r w:rsidRPr="000C7E85">
        <w:rPr>
          <w:rFonts w:ascii="Calibri" w:hAnsi="Calibri" w:cs="Calibri"/>
          <w:sz w:val="22"/>
          <w:szCs w:val="22"/>
        </w:rPr>
        <w:t>. We invite Wiltshire Council to send representatives to this meeting to respond to our suggestions, and to discuss what steps you will be taking to implement the long-</w:t>
      </w:r>
      <w:r w:rsidR="00CE227C" w:rsidRPr="000C7E85">
        <w:rPr>
          <w:rFonts w:ascii="Calibri" w:hAnsi="Calibri" w:cs="Calibri"/>
          <w:sz w:val="22"/>
          <w:szCs w:val="22"/>
        </w:rPr>
        <w:t xml:space="preserve">awaited </w:t>
      </w:r>
      <w:r w:rsidR="006F6607" w:rsidRPr="000C7E85">
        <w:rPr>
          <w:rFonts w:ascii="Calibri" w:hAnsi="Calibri" w:cs="Calibri"/>
          <w:sz w:val="22"/>
          <w:szCs w:val="22"/>
        </w:rPr>
        <w:t>and much needed weight restrictions.</w:t>
      </w:r>
    </w:p>
    <w:p w14:paraId="60B35EE7" w14:textId="1C75C6CA" w:rsidR="00477B53" w:rsidRDefault="00477B53" w:rsidP="00477B53">
      <w:pPr>
        <w:pStyle w:val="NormalWeb"/>
        <w:rPr>
          <w:rFonts w:ascii="Calibri" w:hAnsi="Calibri" w:cs="Calibri"/>
          <w:sz w:val="22"/>
          <w:szCs w:val="22"/>
        </w:rPr>
      </w:pPr>
      <w:r w:rsidRPr="000C7E85">
        <w:rPr>
          <w:rFonts w:ascii="Calibri" w:hAnsi="Calibri" w:cs="Calibri"/>
          <w:sz w:val="22"/>
          <w:szCs w:val="22"/>
        </w:rPr>
        <w:t xml:space="preserve">Yours </w:t>
      </w:r>
      <w:r w:rsidR="00881234">
        <w:rPr>
          <w:rFonts w:ascii="Calibri" w:hAnsi="Calibri" w:cs="Calibri"/>
          <w:sz w:val="22"/>
          <w:szCs w:val="22"/>
        </w:rPr>
        <w:t>faithfully</w:t>
      </w:r>
    </w:p>
    <w:p w14:paraId="172E7A1A" w14:textId="1A12E1C2" w:rsidR="0046096A" w:rsidRDefault="0046096A" w:rsidP="00477B53">
      <w:pPr>
        <w:pStyle w:val="NormalWeb"/>
        <w:rPr>
          <w:rFonts w:ascii="Calibri" w:hAnsi="Calibri" w:cs="Calibri"/>
          <w:sz w:val="22"/>
          <w:szCs w:val="22"/>
        </w:rPr>
      </w:pPr>
    </w:p>
    <w:p w14:paraId="616B9B3A" w14:textId="782EF268" w:rsidR="00881234" w:rsidRDefault="00881234" w:rsidP="00477B53">
      <w:pPr>
        <w:pStyle w:val="NormalWeb"/>
        <w:rPr>
          <w:rFonts w:ascii="Calibri" w:hAnsi="Calibri" w:cs="Calibri"/>
          <w:sz w:val="22"/>
          <w:szCs w:val="22"/>
        </w:rPr>
      </w:pPr>
    </w:p>
    <w:p w14:paraId="3C168707" w14:textId="4746EC23" w:rsidR="00881234" w:rsidRDefault="00881234" w:rsidP="00477B53">
      <w:pPr>
        <w:pStyle w:val="NormalWeb"/>
        <w:rPr>
          <w:rFonts w:ascii="Calibri" w:hAnsi="Calibri" w:cs="Calibri"/>
          <w:sz w:val="22"/>
          <w:szCs w:val="22"/>
        </w:rPr>
      </w:pPr>
    </w:p>
    <w:p w14:paraId="06DDD754" w14:textId="079A787A" w:rsidR="00881234" w:rsidRDefault="00881234" w:rsidP="00477B53">
      <w:pPr>
        <w:pStyle w:val="NormalWeb"/>
        <w:rPr>
          <w:rFonts w:ascii="Calibri" w:hAnsi="Calibri" w:cs="Calibri"/>
          <w:sz w:val="22"/>
          <w:szCs w:val="22"/>
        </w:rPr>
      </w:pPr>
    </w:p>
    <w:p w14:paraId="4C0C9452" w14:textId="77777777" w:rsidR="00881234" w:rsidRDefault="00881234" w:rsidP="00477B53">
      <w:pPr>
        <w:pStyle w:val="NormalWeb"/>
        <w:rPr>
          <w:rFonts w:ascii="Calibri" w:hAnsi="Calibri" w:cs="Calibri"/>
          <w:sz w:val="22"/>
          <w:szCs w:val="22"/>
        </w:rPr>
      </w:pPr>
    </w:p>
    <w:p w14:paraId="74734212" w14:textId="77777777" w:rsidR="0046096A" w:rsidRPr="000C7E85" w:rsidRDefault="0046096A" w:rsidP="00477B53">
      <w:pPr>
        <w:pStyle w:val="NormalWeb"/>
        <w:rPr>
          <w:rFonts w:ascii="Calibri" w:hAnsi="Calibri" w:cs="Calibri"/>
          <w:sz w:val="22"/>
          <w:szCs w:val="22"/>
        </w:rPr>
      </w:pPr>
    </w:p>
    <w:p w14:paraId="5C4CBFC6" w14:textId="77777777" w:rsidR="00477B53" w:rsidRPr="00881234" w:rsidRDefault="00477B53" w:rsidP="00477B53">
      <w:pPr>
        <w:pStyle w:val="NormalWeb"/>
        <w:rPr>
          <w:rFonts w:ascii="Calibri" w:hAnsi="Calibri" w:cs="Calibri"/>
          <w:b/>
          <w:bCs/>
          <w:sz w:val="22"/>
          <w:szCs w:val="22"/>
        </w:rPr>
      </w:pPr>
      <w:r w:rsidRPr="00881234">
        <w:rPr>
          <w:rFonts w:ascii="Calibri" w:hAnsi="Calibri" w:cs="Calibri"/>
          <w:b/>
          <w:bCs/>
          <w:sz w:val="22"/>
          <w:szCs w:val="22"/>
        </w:rPr>
        <w:t>Chapmanslade Parish Council</w:t>
      </w:r>
    </w:p>
    <w:p w14:paraId="0765F270" w14:textId="77777777" w:rsidR="00477B53" w:rsidRPr="000C7E85" w:rsidRDefault="00477B53" w:rsidP="00477B53">
      <w:pPr>
        <w:pStyle w:val="NormalWeb"/>
        <w:rPr>
          <w:rFonts w:ascii="Calibri" w:hAnsi="Calibri" w:cs="Calibri"/>
          <w:sz w:val="22"/>
          <w:szCs w:val="22"/>
        </w:rPr>
      </w:pPr>
      <w:r w:rsidRPr="000C7E85">
        <w:rPr>
          <w:rFonts w:ascii="Calibri" w:hAnsi="Calibri" w:cs="Calibri"/>
          <w:sz w:val="22"/>
          <w:szCs w:val="22"/>
        </w:rPr>
        <w:t>Signed on behalf of Chapmanslade Parish Council by Cllr Philip Holihead</w:t>
      </w:r>
    </w:p>
    <w:p w14:paraId="6D126E8E" w14:textId="77777777" w:rsidR="00477B53" w:rsidRPr="00881234" w:rsidRDefault="00477B53" w:rsidP="00477B53">
      <w:pPr>
        <w:pStyle w:val="NormalWeb"/>
        <w:rPr>
          <w:rFonts w:ascii="Calibri" w:hAnsi="Calibri" w:cs="Calibri"/>
          <w:b/>
          <w:bCs/>
          <w:sz w:val="22"/>
          <w:szCs w:val="22"/>
        </w:rPr>
      </w:pPr>
      <w:r w:rsidRPr="00881234">
        <w:rPr>
          <w:rFonts w:ascii="Calibri" w:hAnsi="Calibri" w:cs="Calibri"/>
          <w:b/>
          <w:bCs/>
          <w:sz w:val="22"/>
          <w:szCs w:val="22"/>
        </w:rPr>
        <w:t>Corsley Parish Council</w:t>
      </w:r>
    </w:p>
    <w:p w14:paraId="77281C71" w14:textId="77777777" w:rsidR="00477B53" w:rsidRPr="000C7E85" w:rsidRDefault="00477B53" w:rsidP="00477B53">
      <w:pPr>
        <w:pStyle w:val="NormalWeb"/>
        <w:rPr>
          <w:rFonts w:ascii="Calibri" w:hAnsi="Calibri" w:cs="Calibri"/>
          <w:sz w:val="22"/>
          <w:szCs w:val="22"/>
        </w:rPr>
      </w:pPr>
      <w:r w:rsidRPr="000C7E85">
        <w:rPr>
          <w:rFonts w:ascii="Calibri" w:hAnsi="Calibri" w:cs="Calibri"/>
          <w:sz w:val="22"/>
          <w:szCs w:val="22"/>
        </w:rPr>
        <w:t>Signed on behalf of Corsley Parish Council by Cllr David Ball</w:t>
      </w:r>
    </w:p>
    <w:p w14:paraId="58D819C1" w14:textId="77777777" w:rsidR="00477B53" w:rsidRPr="00881234" w:rsidRDefault="00477B53" w:rsidP="00477B53">
      <w:pPr>
        <w:pStyle w:val="NormalWeb"/>
        <w:rPr>
          <w:rFonts w:ascii="Calibri" w:hAnsi="Calibri" w:cs="Calibri"/>
          <w:b/>
          <w:bCs/>
          <w:sz w:val="22"/>
          <w:szCs w:val="22"/>
        </w:rPr>
      </w:pPr>
      <w:r w:rsidRPr="00881234">
        <w:rPr>
          <w:rFonts w:ascii="Calibri" w:hAnsi="Calibri" w:cs="Calibri"/>
          <w:b/>
          <w:bCs/>
          <w:sz w:val="22"/>
          <w:szCs w:val="22"/>
        </w:rPr>
        <w:t>Maiden Bradley Parish Council</w:t>
      </w:r>
    </w:p>
    <w:p w14:paraId="7560E0F2" w14:textId="77777777" w:rsidR="00477B53" w:rsidRPr="000C7E85" w:rsidRDefault="00477B53" w:rsidP="00477B53">
      <w:pPr>
        <w:pStyle w:val="NormalWeb"/>
        <w:rPr>
          <w:rFonts w:ascii="Calibri" w:hAnsi="Calibri" w:cs="Calibri"/>
          <w:sz w:val="22"/>
          <w:szCs w:val="22"/>
        </w:rPr>
      </w:pPr>
      <w:r w:rsidRPr="000C7E85">
        <w:rPr>
          <w:rFonts w:ascii="Calibri" w:hAnsi="Calibri" w:cs="Calibri"/>
          <w:sz w:val="22"/>
          <w:szCs w:val="22"/>
        </w:rPr>
        <w:t>Signed on behalf of Maiden Bradley Parish Council by Cllr Simon Wager</w:t>
      </w:r>
    </w:p>
    <w:p w14:paraId="20A289F8" w14:textId="77777777" w:rsidR="00477B53" w:rsidRPr="00881234" w:rsidRDefault="00477B53" w:rsidP="00477B53">
      <w:pPr>
        <w:pStyle w:val="NormalWeb"/>
        <w:rPr>
          <w:rFonts w:ascii="Calibri" w:hAnsi="Calibri" w:cs="Calibri"/>
          <w:b/>
          <w:bCs/>
          <w:sz w:val="22"/>
          <w:szCs w:val="22"/>
        </w:rPr>
      </w:pPr>
      <w:r w:rsidRPr="00881234">
        <w:rPr>
          <w:rFonts w:ascii="Calibri" w:hAnsi="Calibri" w:cs="Calibri"/>
          <w:b/>
          <w:bCs/>
          <w:sz w:val="22"/>
          <w:szCs w:val="22"/>
        </w:rPr>
        <w:t>Maiden Bradley Weightwatchers</w:t>
      </w:r>
    </w:p>
    <w:p w14:paraId="429FE181" w14:textId="3D2C0F1B" w:rsidR="00B8457E" w:rsidRPr="00481C93" w:rsidRDefault="00477B53" w:rsidP="00481C93">
      <w:pPr>
        <w:pStyle w:val="NormalWeb"/>
        <w:rPr>
          <w:rFonts w:ascii="Calibri" w:hAnsi="Calibri" w:cs="Calibri"/>
          <w:sz w:val="22"/>
          <w:szCs w:val="22"/>
        </w:rPr>
      </w:pPr>
      <w:r w:rsidRPr="000C7E85">
        <w:rPr>
          <w:rFonts w:ascii="Calibri" w:hAnsi="Calibri" w:cs="Calibri"/>
          <w:sz w:val="22"/>
          <w:szCs w:val="22"/>
        </w:rPr>
        <w:t xml:space="preserve">Signed on behalf of MBWW by </w:t>
      </w:r>
      <w:proofErr w:type="spellStart"/>
      <w:r w:rsidRPr="000C7E85">
        <w:rPr>
          <w:rFonts w:ascii="Calibri" w:hAnsi="Calibri" w:cs="Calibri"/>
          <w:sz w:val="22"/>
          <w:szCs w:val="22"/>
        </w:rPr>
        <w:t>Dr.</w:t>
      </w:r>
      <w:proofErr w:type="spellEnd"/>
      <w:r w:rsidRPr="000C7E85">
        <w:rPr>
          <w:rFonts w:ascii="Calibri" w:hAnsi="Calibri" w:cs="Calibri"/>
          <w:sz w:val="22"/>
          <w:szCs w:val="22"/>
        </w:rPr>
        <w:t xml:space="preserve"> Alex Channer and Ian Ferguson</w:t>
      </w:r>
    </w:p>
    <w:sectPr w:rsidR="00B8457E" w:rsidRPr="00481C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6EF1" w14:textId="77777777" w:rsidR="00F10070" w:rsidRDefault="00F10070" w:rsidP="00254DD6">
      <w:r>
        <w:separator/>
      </w:r>
    </w:p>
  </w:endnote>
  <w:endnote w:type="continuationSeparator" w:id="0">
    <w:p w14:paraId="2566667C" w14:textId="77777777" w:rsidR="00F10070" w:rsidRDefault="00F10070" w:rsidP="0025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20FB" w14:textId="77777777" w:rsidR="00F10070" w:rsidRDefault="00F10070" w:rsidP="00254DD6">
      <w:r>
        <w:separator/>
      </w:r>
    </w:p>
  </w:footnote>
  <w:footnote w:type="continuationSeparator" w:id="0">
    <w:p w14:paraId="495FD502" w14:textId="77777777" w:rsidR="00F10070" w:rsidRDefault="00F10070" w:rsidP="00254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665B"/>
    <w:multiLevelType w:val="hybridMultilevel"/>
    <w:tmpl w:val="7A545A72"/>
    <w:lvl w:ilvl="0" w:tplc="74E04BA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90700"/>
    <w:multiLevelType w:val="hybridMultilevel"/>
    <w:tmpl w:val="FEF221C6"/>
    <w:lvl w:ilvl="0" w:tplc="B26E974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792398"/>
    <w:multiLevelType w:val="hybridMultilevel"/>
    <w:tmpl w:val="3E2EE8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2355AE3"/>
    <w:multiLevelType w:val="hybridMultilevel"/>
    <w:tmpl w:val="FD2C21A2"/>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38DA3D75"/>
    <w:multiLevelType w:val="hybridMultilevel"/>
    <w:tmpl w:val="7A72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32C81"/>
    <w:multiLevelType w:val="hybridMultilevel"/>
    <w:tmpl w:val="E30CF3DE"/>
    <w:lvl w:ilvl="0" w:tplc="08090001">
      <w:start w:val="1"/>
      <w:numFmt w:val="bullet"/>
      <w:lvlText w:val=""/>
      <w:lvlJc w:val="left"/>
      <w:pPr>
        <w:ind w:left="1494" w:hanging="360"/>
      </w:pPr>
      <w:rPr>
        <w:rFonts w:ascii="Symbol" w:hAnsi="Symbol" w:hint="default"/>
      </w:rPr>
    </w:lvl>
    <w:lvl w:ilvl="1" w:tplc="04090005">
      <w:start w:val="1"/>
      <w:numFmt w:val="bullet"/>
      <w:lvlText w:val=""/>
      <w:lvlJc w:val="left"/>
      <w:pPr>
        <w:ind w:left="191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C194E"/>
    <w:multiLevelType w:val="hybridMultilevel"/>
    <w:tmpl w:val="038C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C5282"/>
    <w:multiLevelType w:val="hybridMultilevel"/>
    <w:tmpl w:val="961C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542AE"/>
    <w:multiLevelType w:val="hybridMultilevel"/>
    <w:tmpl w:val="895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5222D"/>
    <w:multiLevelType w:val="hybridMultilevel"/>
    <w:tmpl w:val="C0E470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EFE62BC"/>
    <w:multiLevelType w:val="hybridMultilevel"/>
    <w:tmpl w:val="17CC4CF4"/>
    <w:lvl w:ilvl="0" w:tplc="7FCE8E86">
      <w:start w:val="1"/>
      <w:numFmt w:val="decimal"/>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E04FA4"/>
    <w:multiLevelType w:val="hybridMultilevel"/>
    <w:tmpl w:val="B32C1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0"/>
  </w:num>
  <w:num w:numId="5">
    <w:abstractNumId w:val="5"/>
  </w:num>
  <w:num w:numId="6">
    <w:abstractNumId w:val="7"/>
  </w:num>
  <w:num w:numId="7">
    <w:abstractNumId w:val="9"/>
  </w:num>
  <w:num w:numId="8">
    <w:abstractNumId w:val="6"/>
  </w:num>
  <w:num w:numId="9">
    <w:abstractNumId w:val="2"/>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9D"/>
    <w:rsid w:val="000005E7"/>
    <w:rsid w:val="000127FD"/>
    <w:rsid w:val="00014FD5"/>
    <w:rsid w:val="0002576B"/>
    <w:rsid w:val="00027F04"/>
    <w:rsid w:val="00037166"/>
    <w:rsid w:val="00043079"/>
    <w:rsid w:val="000511F0"/>
    <w:rsid w:val="00054893"/>
    <w:rsid w:val="00075DB6"/>
    <w:rsid w:val="00080900"/>
    <w:rsid w:val="00096CE4"/>
    <w:rsid w:val="000A1849"/>
    <w:rsid w:val="000B4F7C"/>
    <w:rsid w:val="000C7E85"/>
    <w:rsid w:val="000D3195"/>
    <w:rsid w:val="000E603C"/>
    <w:rsid w:val="00107EE4"/>
    <w:rsid w:val="00120002"/>
    <w:rsid w:val="001405DC"/>
    <w:rsid w:val="0015016D"/>
    <w:rsid w:val="0015438A"/>
    <w:rsid w:val="00181F42"/>
    <w:rsid w:val="001B1DAE"/>
    <w:rsid w:val="001B7DDB"/>
    <w:rsid w:val="001E15A1"/>
    <w:rsid w:val="001E3A3B"/>
    <w:rsid w:val="001E7AA7"/>
    <w:rsid w:val="00215E87"/>
    <w:rsid w:val="002201D2"/>
    <w:rsid w:val="00254DD6"/>
    <w:rsid w:val="00256628"/>
    <w:rsid w:val="00273ADA"/>
    <w:rsid w:val="00281E80"/>
    <w:rsid w:val="002866BD"/>
    <w:rsid w:val="00287B74"/>
    <w:rsid w:val="0029649A"/>
    <w:rsid w:val="002C2CB9"/>
    <w:rsid w:val="002C5024"/>
    <w:rsid w:val="0030438B"/>
    <w:rsid w:val="0030458F"/>
    <w:rsid w:val="0031183A"/>
    <w:rsid w:val="00325763"/>
    <w:rsid w:val="00344247"/>
    <w:rsid w:val="00363703"/>
    <w:rsid w:val="00367C7F"/>
    <w:rsid w:val="003A1BC0"/>
    <w:rsid w:val="003B0149"/>
    <w:rsid w:val="003D7999"/>
    <w:rsid w:val="003E6519"/>
    <w:rsid w:val="003F5EA6"/>
    <w:rsid w:val="00416827"/>
    <w:rsid w:val="00440046"/>
    <w:rsid w:val="00445B11"/>
    <w:rsid w:val="004548C8"/>
    <w:rsid w:val="004555FB"/>
    <w:rsid w:val="0046096A"/>
    <w:rsid w:val="00467F12"/>
    <w:rsid w:val="00477B53"/>
    <w:rsid w:val="00481C93"/>
    <w:rsid w:val="0049321D"/>
    <w:rsid w:val="004934BA"/>
    <w:rsid w:val="004B20D1"/>
    <w:rsid w:val="00532734"/>
    <w:rsid w:val="005403A2"/>
    <w:rsid w:val="005435A0"/>
    <w:rsid w:val="00556080"/>
    <w:rsid w:val="005665DE"/>
    <w:rsid w:val="005F2D32"/>
    <w:rsid w:val="00610DB7"/>
    <w:rsid w:val="0061189D"/>
    <w:rsid w:val="00640F0C"/>
    <w:rsid w:val="00651D2A"/>
    <w:rsid w:val="00654BDD"/>
    <w:rsid w:val="00657D48"/>
    <w:rsid w:val="006637FB"/>
    <w:rsid w:val="00663D6F"/>
    <w:rsid w:val="006908DE"/>
    <w:rsid w:val="006932F4"/>
    <w:rsid w:val="00695A04"/>
    <w:rsid w:val="006F6607"/>
    <w:rsid w:val="00781AC8"/>
    <w:rsid w:val="007911BB"/>
    <w:rsid w:val="00795C28"/>
    <w:rsid w:val="007C2DD3"/>
    <w:rsid w:val="007E15CC"/>
    <w:rsid w:val="007E36E8"/>
    <w:rsid w:val="00812268"/>
    <w:rsid w:val="0083334F"/>
    <w:rsid w:val="00873FAF"/>
    <w:rsid w:val="00881234"/>
    <w:rsid w:val="008A4BED"/>
    <w:rsid w:val="008E3DB9"/>
    <w:rsid w:val="008E6557"/>
    <w:rsid w:val="00906A07"/>
    <w:rsid w:val="00925562"/>
    <w:rsid w:val="00927B03"/>
    <w:rsid w:val="009307F6"/>
    <w:rsid w:val="00930D5D"/>
    <w:rsid w:val="00931944"/>
    <w:rsid w:val="00943DD2"/>
    <w:rsid w:val="00944B4A"/>
    <w:rsid w:val="00964CD0"/>
    <w:rsid w:val="00970AD3"/>
    <w:rsid w:val="00992567"/>
    <w:rsid w:val="00997C73"/>
    <w:rsid w:val="009B096B"/>
    <w:rsid w:val="009D2C28"/>
    <w:rsid w:val="009E0A12"/>
    <w:rsid w:val="00A028C6"/>
    <w:rsid w:val="00A34EE3"/>
    <w:rsid w:val="00A40712"/>
    <w:rsid w:val="00A55C92"/>
    <w:rsid w:val="00A57C95"/>
    <w:rsid w:val="00A6638B"/>
    <w:rsid w:val="00AA6883"/>
    <w:rsid w:val="00AA7A71"/>
    <w:rsid w:val="00AB1FE8"/>
    <w:rsid w:val="00AE0D56"/>
    <w:rsid w:val="00AF0AD6"/>
    <w:rsid w:val="00B043DF"/>
    <w:rsid w:val="00B06CB5"/>
    <w:rsid w:val="00B10DE6"/>
    <w:rsid w:val="00B11B04"/>
    <w:rsid w:val="00B22893"/>
    <w:rsid w:val="00B64270"/>
    <w:rsid w:val="00B72D6A"/>
    <w:rsid w:val="00B8457E"/>
    <w:rsid w:val="00BA108A"/>
    <w:rsid w:val="00BB7537"/>
    <w:rsid w:val="00C07149"/>
    <w:rsid w:val="00C2156A"/>
    <w:rsid w:val="00C24EC9"/>
    <w:rsid w:val="00C36826"/>
    <w:rsid w:val="00C52CD5"/>
    <w:rsid w:val="00C62BA1"/>
    <w:rsid w:val="00C64E1D"/>
    <w:rsid w:val="00C653A7"/>
    <w:rsid w:val="00C80399"/>
    <w:rsid w:val="00C85394"/>
    <w:rsid w:val="00CB6442"/>
    <w:rsid w:val="00CE227C"/>
    <w:rsid w:val="00D21C0D"/>
    <w:rsid w:val="00D24FDF"/>
    <w:rsid w:val="00D35187"/>
    <w:rsid w:val="00D651AA"/>
    <w:rsid w:val="00D75CCF"/>
    <w:rsid w:val="00D97570"/>
    <w:rsid w:val="00DC52BC"/>
    <w:rsid w:val="00E115CD"/>
    <w:rsid w:val="00E24210"/>
    <w:rsid w:val="00E2623B"/>
    <w:rsid w:val="00E6738F"/>
    <w:rsid w:val="00E76EB3"/>
    <w:rsid w:val="00E85219"/>
    <w:rsid w:val="00E90DE7"/>
    <w:rsid w:val="00EA46CE"/>
    <w:rsid w:val="00EA5C8A"/>
    <w:rsid w:val="00EB3291"/>
    <w:rsid w:val="00ED25D3"/>
    <w:rsid w:val="00EF540F"/>
    <w:rsid w:val="00F10070"/>
    <w:rsid w:val="00F113A7"/>
    <w:rsid w:val="00F24756"/>
    <w:rsid w:val="00F2788D"/>
    <w:rsid w:val="00F573AE"/>
    <w:rsid w:val="00F67507"/>
    <w:rsid w:val="00F76A9B"/>
    <w:rsid w:val="00F80B3D"/>
    <w:rsid w:val="00F82953"/>
    <w:rsid w:val="00F82F66"/>
    <w:rsid w:val="00FA6C6F"/>
    <w:rsid w:val="00FB1820"/>
    <w:rsid w:val="00FD21B0"/>
    <w:rsid w:val="00FE1A48"/>
    <w:rsid w:val="00FF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99A6"/>
  <w15:chartTrackingRefBased/>
  <w15:docId w15:val="{8616B252-C078-D04C-AE9E-5D5ABB0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57E"/>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77B53"/>
    <w:rPr>
      <w:sz w:val="16"/>
      <w:szCs w:val="16"/>
    </w:rPr>
  </w:style>
  <w:style w:type="paragraph" w:styleId="CommentText">
    <w:name w:val="annotation text"/>
    <w:basedOn w:val="Normal"/>
    <w:link w:val="CommentTextChar"/>
    <w:uiPriority w:val="99"/>
    <w:semiHidden/>
    <w:unhideWhenUsed/>
    <w:rsid w:val="00477B53"/>
    <w:rPr>
      <w:sz w:val="20"/>
      <w:szCs w:val="20"/>
    </w:rPr>
  </w:style>
  <w:style w:type="character" w:customStyle="1" w:styleId="CommentTextChar">
    <w:name w:val="Comment Text Char"/>
    <w:basedOn w:val="DefaultParagraphFont"/>
    <w:link w:val="CommentText"/>
    <w:uiPriority w:val="99"/>
    <w:semiHidden/>
    <w:rsid w:val="00477B53"/>
    <w:rPr>
      <w:sz w:val="20"/>
      <w:szCs w:val="20"/>
    </w:rPr>
  </w:style>
  <w:style w:type="paragraph" w:styleId="CommentSubject">
    <w:name w:val="annotation subject"/>
    <w:basedOn w:val="CommentText"/>
    <w:next w:val="CommentText"/>
    <w:link w:val="CommentSubjectChar"/>
    <w:uiPriority w:val="99"/>
    <w:semiHidden/>
    <w:unhideWhenUsed/>
    <w:rsid w:val="00477B53"/>
    <w:rPr>
      <w:b/>
      <w:bCs/>
    </w:rPr>
  </w:style>
  <w:style w:type="character" w:customStyle="1" w:styleId="CommentSubjectChar">
    <w:name w:val="Comment Subject Char"/>
    <w:basedOn w:val="CommentTextChar"/>
    <w:link w:val="CommentSubject"/>
    <w:uiPriority w:val="99"/>
    <w:semiHidden/>
    <w:rsid w:val="00477B53"/>
    <w:rPr>
      <w:b/>
      <w:bCs/>
      <w:sz w:val="20"/>
      <w:szCs w:val="20"/>
    </w:rPr>
  </w:style>
  <w:style w:type="paragraph" w:styleId="Header">
    <w:name w:val="header"/>
    <w:basedOn w:val="Normal"/>
    <w:link w:val="HeaderChar"/>
    <w:uiPriority w:val="99"/>
    <w:unhideWhenUsed/>
    <w:rsid w:val="00254DD6"/>
    <w:pPr>
      <w:tabs>
        <w:tab w:val="center" w:pos="4513"/>
        <w:tab w:val="right" w:pos="9026"/>
      </w:tabs>
    </w:pPr>
  </w:style>
  <w:style w:type="character" w:customStyle="1" w:styleId="HeaderChar">
    <w:name w:val="Header Char"/>
    <w:basedOn w:val="DefaultParagraphFont"/>
    <w:link w:val="Header"/>
    <w:uiPriority w:val="99"/>
    <w:rsid w:val="00254DD6"/>
  </w:style>
  <w:style w:type="paragraph" w:styleId="Footer">
    <w:name w:val="footer"/>
    <w:basedOn w:val="Normal"/>
    <w:link w:val="FooterChar"/>
    <w:uiPriority w:val="99"/>
    <w:unhideWhenUsed/>
    <w:rsid w:val="00254DD6"/>
    <w:pPr>
      <w:tabs>
        <w:tab w:val="center" w:pos="4513"/>
        <w:tab w:val="right" w:pos="9026"/>
      </w:tabs>
    </w:pPr>
  </w:style>
  <w:style w:type="character" w:customStyle="1" w:styleId="FooterChar">
    <w:name w:val="Footer Char"/>
    <w:basedOn w:val="DefaultParagraphFont"/>
    <w:link w:val="Footer"/>
    <w:uiPriority w:val="99"/>
    <w:rsid w:val="0025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6250">
      <w:bodyDiv w:val="1"/>
      <w:marLeft w:val="0"/>
      <w:marRight w:val="0"/>
      <w:marTop w:val="0"/>
      <w:marBottom w:val="0"/>
      <w:divBdr>
        <w:top w:val="none" w:sz="0" w:space="0" w:color="auto"/>
        <w:left w:val="none" w:sz="0" w:space="0" w:color="auto"/>
        <w:bottom w:val="none" w:sz="0" w:space="0" w:color="auto"/>
        <w:right w:val="none" w:sz="0" w:space="0" w:color="auto"/>
      </w:divBdr>
      <w:divsChild>
        <w:div w:id="1538853656">
          <w:marLeft w:val="0"/>
          <w:marRight w:val="0"/>
          <w:marTop w:val="0"/>
          <w:marBottom w:val="0"/>
          <w:divBdr>
            <w:top w:val="none" w:sz="0" w:space="0" w:color="auto"/>
            <w:left w:val="none" w:sz="0" w:space="0" w:color="auto"/>
            <w:bottom w:val="none" w:sz="0" w:space="0" w:color="auto"/>
            <w:right w:val="none" w:sz="0" w:space="0" w:color="auto"/>
          </w:divBdr>
          <w:divsChild>
            <w:div w:id="1982347731">
              <w:marLeft w:val="0"/>
              <w:marRight w:val="0"/>
              <w:marTop w:val="0"/>
              <w:marBottom w:val="0"/>
              <w:divBdr>
                <w:top w:val="none" w:sz="0" w:space="0" w:color="auto"/>
                <w:left w:val="none" w:sz="0" w:space="0" w:color="auto"/>
                <w:bottom w:val="none" w:sz="0" w:space="0" w:color="auto"/>
                <w:right w:val="none" w:sz="0" w:space="0" w:color="auto"/>
              </w:divBdr>
              <w:divsChild>
                <w:div w:id="1741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252">
      <w:bodyDiv w:val="1"/>
      <w:marLeft w:val="0"/>
      <w:marRight w:val="0"/>
      <w:marTop w:val="0"/>
      <w:marBottom w:val="0"/>
      <w:divBdr>
        <w:top w:val="none" w:sz="0" w:space="0" w:color="auto"/>
        <w:left w:val="none" w:sz="0" w:space="0" w:color="auto"/>
        <w:bottom w:val="none" w:sz="0" w:space="0" w:color="auto"/>
        <w:right w:val="none" w:sz="0" w:space="0" w:color="auto"/>
      </w:divBdr>
      <w:divsChild>
        <w:div w:id="1295795593">
          <w:marLeft w:val="0"/>
          <w:marRight w:val="0"/>
          <w:marTop w:val="0"/>
          <w:marBottom w:val="0"/>
          <w:divBdr>
            <w:top w:val="none" w:sz="0" w:space="0" w:color="auto"/>
            <w:left w:val="none" w:sz="0" w:space="0" w:color="auto"/>
            <w:bottom w:val="none" w:sz="0" w:space="0" w:color="auto"/>
            <w:right w:val="none" w:sz="0" w:space="0" w:color="auto"/>
          </w:divBdr>
          <w:divsChild>
            <w:div w:id="471826146">
              <w:marLeft w:val="0"/>
              <w:marRight w:val="0"/>
              <w:marTop w:val="0"/>
              <w:marBottom w:val="0"/>
              <w:divBdr>
                <w:top w:val="none" w:sz="0" w:space="0" w:color="auto"/>
                <w:left w:val="none" w:sz="0" w:space="0" w:color="auto"/>
                <w:bottom w:val="none" w:sz="0" w:space="0" w:color="auto"/>
                <w:right w:val="none" w:sz="0" w:space="0" w:color="auto"/>
              </w:divBdr>
              <w:divsChild>
                <w:div w:id="153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7642">
      <w:bodyDiv w:val="1"/>
      <w:marLeft w:val="0"/>
      <w:marRight w:val="0"/>
      <w:marTop w:val="0"/>
      <w:marBottom w:val="0"/>
      <w:divBdr>
        <w:top w:val="none" w:sz="0" w:space="0" w:color="auto"/>
        <w:left w:val="none" w:sz="0" w:space="0" w:color="auto"/>
        <w:bottom w:val="none" w:sz="0" w:space="0" w:color="auto"/>
        <w:right w:val="none" w:sz="0" w:space="0" w:color="auto"/>
      </w:divBdr>
      <w:divsChild>
        <w:div w:id="1884712507">
          <w:marLeft w:val="0"/>
          <w:marRight w:val="0"/>
          <w:marTop w:val="0"/>
          <w:marBottom w:val="0"/>
          <w:divBdr>
            <w:top w:val="none" w:sz="0" w:space="0" w:color="auto"/>
            <w:left w:val="none" w:sz="0" w:space="0" w:color="auto"/>
            <w:bottom w:val="none" w:sz="0" w:space="0" w:color="auto"/>
            <w:right w:val="none" w:sz="0" w:space="0" w:color="auto"/>
          </w:divBdr>
          <w:divsChild>
            <w:div w:id="1749378668">
              <w:marLeft w:val="0"/>
              <w:marRight w:val="0"/>
              <w:marTop w:val="0"/>
              <w:marBottom w:val="0"/>
              <w:divBdr>
                <w:top w:val="none" w:sz="0" w:space="0" w:color="auto"/>
                <w:left w:val="none" w:sz="0" w:space="0" w:color="auto"/>
                <w:bottom w:val="none" w:sz="0" w:space="0" w:color="auto"/>
                <w:right w:val="none" w:sz="0" w:space="0" w:color="auto"/>
              </w:divBdr>
              <w:divsChild>
                <w:div w:id="4923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Holihead</dc:creator>
  <cp:keywords/>
  <dc:description/>
  <cp:lastModifiedBy>Sarah Jeffries</cp:lastModifiedBy>
  <cp:revision>2</cp:revision>
  <dcterms:created xsi:type="dcterms:W3CDTF">2021-10-04T14:12:00Z</dcterms:created>
  <dcterms:modified xsi:type="dcterms:W3CDTF">2021-10-04T14:12:00Z</dcterms:modified>
</cp:coreProperties>
</file>