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70F" w:rsidRDefault="000249D1">
      <w:pPr>
        <w:jc w:val="center"/>
        <w:rPr>
          <w:rFonts w:ascii="Arial" w:hAnsi="Arial"/>
          <w:b/>
          <w:bCs/>
          <w:u w:val="single"/>
        </w:rPr>
      </w:pPr>
      <w:bookmarkStart w:id="0" w:name="_GoBack"/>
      <w:bookmarkEnd w:id="0"/>
      <w:r>
        <w:rPr>
          <w:rFonts w:ascii="Arial" w:hAnsi="Arial"/>
          <w:b/>
          <w:bCs/>
          <w:u w:val="single"/>
        </w:rPr>
        <w:t>PARISH PLAN 2019</w:t>
      </w:r>
    </w:p>
    <w:p w:rsidR="00BF670F" w:rsidRDefault="00BF670F">
      <w:pPr>
        <w:jc w:val="center"/>
        <w:rPr>
          <w:rFonts w:ascii="Arial" w:hAnsi="Arial"/>
          <w:b/>
          <w:bCs/>
          <w:u w:val="single"/>
        </w:rPr>
      </w:pPr>
    </w:p>
    <w:p w:rsidR="00BF670F" w:rsidRDefault="000249D1">
      <w:pPr>
        <w:jc w:val="center"/>
        <w:rPr>
          <w:rFonts w:ascii="Arial" w:hAnsi="Arial"/>
          <w:b/>
          <w:bCs/>
          <w:u w:val="single"/>
        </w:rPr>
      </w:pPr>
      <w:r>
        <w:rPr>
          <w:rFonts w:ascii="Arial" w:hAnsi="Arial"/>
          <w:b/>
          <w:bCs/>
          <w:u w:val="single"/>
        </w:rPr>
        <w:t>ACTIONS</w:t>
      </w:r>
    </w:p>
    <w:p w:rsidR="00BF670F" w:rsidRDefault="00BF670F">
      <w:pPr>
        <w:jc w:val="center"/>
        <w:rPr>
          <w:rFonts w:ascii="Arial" w:hAnsi="Arial"/>
          <w:b/>
          <w:bCs/>
          <w:u w:val="single"/>
        </w:rPr>
      </w:pPr>
    </w:p>
    <w:p w:rsidR="00BF670F" w:rsidRDefault="000249D1">
      <w:pPr>
        <w:jc w:val="center"/>
        <w:rPr>
          <w:rFonts w:ascii="Arial" w:hAnsi="Arial"/>
          <w:b/>
          <w:bCs/>
          <w:u w:val="single"/>
        </w:rPr>
      </w:pPr>
      <w:r>
        <w:rPr>
          <w:rFonts w:ascii="Arial" w:hAnsi="Arial"/>
          <w:b/>
          <w:bCs/>
          <w:u w:val="single"/>
        </w:rPr>
        <w:t>TRAFFIC</w:t>
      </w:r>
    </w:p>
    <w:p w:rsidR="00BF670F" w:rsidRDefault="00BF670F"/>
    <w:p w:rsidR="00BF670F" w:rsidRDefault="00BF670F"/>
    <w:p w:rsidR="00BF670F" w:rsidRDefault="000249D1">
      <w:pPr>
        <w:rPr>
          <w:rFonts w:ascii="Arial" w:hAnsi="Arial"/>
        </w:rPr>
      </w:pPr>
      <w:r>
        <w:rPr>
          <w:rFonts w:ascii="Arial" w:hAnsi="Arial"/>
        </w:rPr>
        <w:t xml:space="preserve">In response to the issues raised re traffic problems in High Street, (viz. explore options to reduce speeding and improve safety on High Street. Investigate long term problems to improve pavements and to create </w:t>
      </w:r>
      <w:r>
        <w:rPr>
          <w:rFonts w:ascii="Arial" w:hAnsi="Arial"/>
        </w:rPr>
        <w:t>pavements where there are none...(High Street….) and identify cost. Present findings to the community), Councillor Simon Wager and Councillor Ian Ferguson met with Martin Rose, Wiltshire Highways Engineer on the 23</w:t>
      </w:r>
      <w:r>
        <w:rPr>
          <w:rFonts w:ascii="Arial" w:hAnsi="Arial"/>
          <w:vertAlign w:val="superscript"/>
        </w:rPr>
        <w:t>rd</w:t>
      </w:r>
      <w:r>
        <w:rPr>
          <w:rFonts w:ascii="Arial" w:hAnsi="Arial"/>
        </w:rPr>
        <w:t xml:space="preserve"> October 2019 at 1400 hours.</w:t>
      </w:r>
    </w:p>
    <w:p w:rsidR="00BF670F" w:rsidRDefault="00BF670F">
      <w:pPr>
        <w:rPr>
          <w:rFonts w:ascii="Arial" w:hAnsi="Arial"/>
        </w:rPr>
      </w:pPr>
    </w:p>
    <w:p w:rsidR="00BF670F" w:rsidRDefault="000249D1">
      <w:pPr>
        <w:rPr>
          <w:rFonts w:ascii="Arial" w:hAnsi="Arial"/>
        </w:rPr>
      </w:pPr>
      <w:r>
        <w:rPr>
          <w:rFonts w:ascii="Arial" w:hAnsi="Arial"/>
        </w:rPr>
        <w:t>Having app</w:t>
      </w:r>
      <w:r>
        <w:rPr>
          <w:rFonts w:ascii="Arial" w:hAnsi="Arial"/>
        </w:rPr>
        <w:t>raised Mr Rose with the problems that we have with traffic and pedestrian safety on High Street, Mr Rose came up with the following recommendation to put to the Community Action Traffic Group of the Warminster Area Board.</w:t>
      </w:r>
    </w:p>
    <w:p w:rsidR="00BF670F" w:rsidRDefault="00BF670F">
      <w:pPr>
        <w:rPr>
          <w:rFonts w:ascii="Arial" w:hAnsi="Arial"/>
        </w:rPr>
      </w:pPr>
    </w:p>
    <w:p w:rsidR="00BF670F" w:rsidRDefault="000249D1">
      <w:pPr>
        <w:rPr>
          <w:rFonts w:ascii="Arial" w:hAnsi="Arial"/>
        </w:rPr>
      </w:pPr>
      <w:r>
        <w:rPr>
          <w:rFonts w:ascii="Arial" w:hAnsi="Arial"/>
        </w:rPr>
        <w:t xml:space="preserve">1. Introduce a 20mph speed limit </w:t>
      </w:r>
      <w:r>
        <w:rPr>
          <w:rFonts w:ascii="Arial" w:hAnsi="Arial"/>
        </w:rPr>
        <w:t>from the junction with Frome Road to the junction with Back Lane. He will examine an existing metro count and if it is in our favour the new limit would then be advertised and if there are no objections within 21 days it could be implemented.</w:t>
      </w:r>
    </w:p>
    <w:p w:rsidR="00BF670F" w:rsidRDefault="00BF670F">
      <w:pPr>
        <w:rPr>
          <w:rFonts w:ascii="Arial" w:hAnsi="Arial"/>
        </w:rPr>
      </w:pPr>
    </w:p>
    <w:p w:rsidR="00BF670F" w:rsidRDefault="000249D1">
      <w:pPr>
        <w:rPr>
          <w:rFonts w:ascii="Arial" w:hAnsi="Arial"/>
        </w:rPr>
      </w:pPr>
      <w:r>
        <w:rPr>
          <w:rFonts w:ascii="Arial" w:hAnsi="Arial"/>
        </w:rPr>
        <w:t>2. As High S</w:t>
      </w:r>
      <w:r>
        <w:rPr>
          <w:rFonts w:ascii="Arial" w:hAnsi="Arial"/>
        </w:rPr>
        <w:t>treet is not wide enough to put in a footpath he proposed a white line 1m from the verge running from Frome Road to Back Lane on the village hall side of the street  including “pedestrian” roundels. Apart from giving pedestrians a place to walk, he told us</w:t>
      </w:r>
      <w:r>
        <w:rPr>
          <w:rFonts w:ascii="Arial" w:hAnsi="Arial"/>
        </w:rPr>
        <w:t xml:space="preserve"> that it has a psychological effect on drivers who will not drive across it. This would be accompanied by signs, “Pedestrians in road”.</w:t>
      </w:r>
    </w:p>
    <w:p w:rsidR="00BF670F" w:rsidRDefault="00BF670F">
      <w:pPr>
        <w:rPr>
          <w:rFonts w:ascii="Arial" w:hAnsi="Arial"/>
        </w:rPr>
      </w:pPr>
    </w:p>
    <w:p w:rsidR="00BF670F" w:rsidRDefault="000249D1">
      <w:pPr>
        <w:rPr>
          <w:rFonts w:ascii="Arial" w:hAnsi="Arial"/>
        </w:rPr>
      </w:pPr>
      <w:r>
        <w:rPr>
          <w:rFonts w:ascii="Arial" w:hAnsi="Arial"/>
        </w:rPr>
        <w:t>3. The cost of this would be £6500 of which the Parish Council would have to pay 25%.</w:t>
      </w:r>
    </w:p>
    <w:p w:rsidR="00BF670F" w:rsidRDefault="00BF670F">
      <w:pPr>
        <w:rPr>
          <w:rFonts w:ascii="Arial" w:hAnsi="Arial"/>
        </w:rPr>
      </w:pPr>
    </w:p>
    <w:p w:rsidR="00BF670F" w:rsidRDefault="000249D1">
      <w:pPr>
        <w:rPr>
          <w:rFonts w:ascii="Arial" w:hAnsi="Arial"/>
        </w:rPr>
      </w:pPr>
      <w:r>
        <w:rPr>
          <w:rFonts w:ascii="Arial" w:hAnsi="Arial"/>
        </w:rPr>
        <w:t xml:space="preserve">4. The proposal has been agreed </w:t>
      </w:r>
      <w:r>
        <w:rPr>
          <w:rFonts w:ascii="Arial" w:hAnsi="Arial"/>
        </w:rPr>
        <w:t>by the Parish Council and now needs to go the next Community Action Traffic Group, CATG, for their approval, with a view to implementation in Spring 2020.</w:t>
      </w:r>
    </w:p>
    <w:p w:rsidR="00BF670F" w:rsidRDefault="00BF670F">
      <w:pPr>
        <w:rPr>
          <w:rFonts w:ascii="Arial" w:hAnsi="Arial"/>
        </w:rPr>
      </w:pPr>
    </w:p>
    <w:p w:rsidR="00BF670F" w:rsidRDefault="000249D1">
      <w:r>
        <w:rPr>
          <w:rFonts w:ascii="Arial" w:hAnsi="Arial"/>
        </w:rPr>
        <w:t xml:space="preserve">5. Regarding speeding the Community Speed Watch volunteers have already been on site in High Street </w:t>
      </w:r>
      <w:r>
        <w:rPr>
          <w:rFonts w:ascii="Arial" w:hAnsi="Arial"/>
        </w:rPr>
        <w:t>to monitor speed and traffic numbers and this is ongoing.</w:t>
      </w:r>
    </w:p>
    <w:sectPr w:rsidR="00BF670F">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D1"/>
    <w:rsid w:val="000249D1"/>
    <w:rsid w:val="00BF67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8DF2E-A925-4F29-BE41-C3E10762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Local\Microsoft\Windows\INetCache\Content.Outlook\9369CWEI\Parish%20Plan%20High%20st%20pro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Parish Plan High st proposal</Template>
  <TotalTime>2</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dc:description/>
  <cp:lastModifiedBy>Sarah Jeffries</cp:lastModifiedBy>
  <cp:revision>1</cp:revision>
  <dcterms:created xsi:type="dcterms:W3CDTF">2020-01-16T12:23:00Z</dcterms:created>
  <dcterms:modified xsi:type="dcterms:W3CDTF">2020-01-16T12:25:00Z</dcterms:modified>
  <dc:language>en-GB</dc:language>
</cp:coreProperties>
</file>